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val="0"/>
        <w:kinsoku/>
        <w:wordWrap/>
        <w:overflowPunct w:val="0"/>
        <w:topLinePunct w:val="0"/>
        <w:autoSpaceDE/>
        <w:autoSpaceDN/>
        <w:bidi w:val="0"/>
        <w:adjustRightInd/>
        <w:snapToGrid/>
        <w:spacing w:beforeAutospacing="0" w:afterAutospacing="0" w:line="360" w:lineRule="auto"/>
        <w:ind w:firstLine="640"/>
        <w:jc w:val="center"/>
        <w:textAlignment w:val="auto"/>
        <w:rPr>
          <w:rFonts w:ascii="黑体" w:hAnsi="黑体" w:eastAsia="黑体" w:cs="黑体"/>
          <w:b w:val="0"/>
          <w:snapToGrid w:val="0"/>
          <w:color w:val="000000" w:themeColor="text1"/>
          <w:kern w:val="0"/>
          <w:sz w:val="32"/>
          <w:szCs w:val="32"/>
          <w14:textFill>
            <w14:solidFill>
              <w14:schemeClr w14:val="tx1"/>
            </w14:solidFill>
          </w14:textFill>
        </w:rPr>
      </w:pPr>
      <w:r>
        <w:rPr>
          <w:rFonts w:ascii="黑体" w:hAnsi="黑体" w:eastAsia="黑体" w:cs="黑体"/>
          <w:b w:val="0"/>
          <w:snapToGrid w:val="0"/>
          <w:color w:val="000000" w:themeColor="text1"/>
          <w:kern w:val="0"/>
          <w:sz w:val="32"/>
          <w:szCs w:val="32"/>
          <w14:textFill>
            <w14:solidFill>
              <w14:schemeClr w14:val="tx1"/>
            </w14:solidFill>
          </w14:textFill>
        </w:rPr>
        <w:t>江汉大学环境与健康学院推荐优秀应届本科毕业生</w:t>
      </w:r>
    </w:p>
    <w:p>
      <w:pPr>
        <w:pStyle w:val="2"/>
        <w:keepNext w:val="0"/>
        <w:keepLines w:val="0"/>
        <w:pageBreakBefore w:val="0"/>
        <w:widowControl w:val="0"/>
        <w:kinsoku/>
        <w:wordWrap/>
        <w:overflowPunct w:val="0"/>
        <w:topLinePunct w:val="0"/>
        <w:autoSpaceDE/>
        <w:autoSpaceDN/>
        <w:bidi w:val="0"/>
        <w:adjustRightInd/>
        <w:snapToGrid/>
        <w:spacing w:beforeAutospacing="0" w:afterAutospacing="0" w:line="360" w:lineRule="auto"/>
        <w:ind w:firstLine="640"/>
        <w:jc w:val="center"/>
        <w:textAlignment w:val="auto"/>
        <w:rPr>
          <w:rFonts w:ascii="黑体" w:hAnsi="黑体" w:eastAsia="黑体" w:cs="黑体"/>
          <w:b w:val="0"/>
          <w:snapToGrid w:val="0"/>
          <w:color w:val="000000" w:themeColor="text1"/>
          <w:kern w:val="0"/>
          <w:sz w:val="32"/>
          <w:szCs w:val="32"/>
          <w14:textFill>
            <w14:solidFill>
              <w14:schemeClr w14:val="tx1"/>
            </w14:solidFill>
          </w14:textFill>
        </w:rPr>
      </w:pPr>
      <w:r>
        <w:rPr>
          <w:rFonts w:ascii="黑体" w:hAnsi="黑体" w:eastAsia="黑体" w:cs="黑体"/>
          <w:b w:val="0"/>
          <w:snapToGrid w:val="0"/>
          <w:color w:val="000000" w:themeColor="text1"/>
          <w:kern w:val="0"/>
          <w:sz w:val="32"/>
          <w:szCs w:val="32"/>
          <w14:textFill>
            <w14:solidFill>
              <w14:schemeClr w14:val="tx1"/>
            </w14:solidFill>
          </w14:textFill>
        </w:rPr>
        <w:t>免试攻读硕士学位研究生工作实施细则</w:t>
      </w:r>
    </w:p>
    <w:p>
      <w:pPr>
        <w:pStyle w:val="8"/>
        <w:keepNext w:val="0"/>
        <w:keepLines w:val="0"/>
        <w:pageBreakBefore w:val="0"/>
        <w:widowControl w:val="0"/>
        <w:kinsoku/>
        <w:wordWrap/>
        <w:overflowPunct w:val="0"/>
        <w:topLinePunct w:val="0"/>
        <w:autoSpaceDE/>
        <w:autoSpaceDN/>
        <w:bidi w:val="0"/>
        <w:adjustRightInd/>
        <w:snapToGrid/>
        <w:spacing w:beforeAutospacing="0" w:afterAutospacing="0" w:line="500" w:lineRule="exact"/>
        <w:ind w:firstLine="640"/>
        <w:jc w:val="both"/>
        <w:textAlignment w:val="auto"/>
        <w:rPr>
          <w:rFonts w:ascii="Times New Roman" w:hAnsi="Times New Roman" w:eastAsia="仿宋"/>
          <w:snapToGrid w:val="0"/>
          <w:color w:val="000000" w:themeColor="text1"/>
          <w:kern w:val="0"/>
          <w:sz w:val="28"/>
          <w:szCs w:val="28"/>
          <w14:textFill>
            <w14:solidFill>
              <w14:schemeClr w14:val="tx1"/>
            </w14:solidFill>
          </w14:textFill>
        </w:rPr>
      </w:pPr>
    </w:p>
    <w:p>
      <w:pPr>
        <w:pStyle w:val="8"/>
        <w:keepNext w:val="0"/>
        <w:keepLines w:val="0"/>
        <w:pageBreakBefore w:val="0"/>
        <w:widowControl w:val="0"/>
        <w:kinsoku/>
        <w:wordWrap/>
        <w:overflowPunct w:val="0"/>
        <w:topLinePunct w:val="0"/>
        <w:autoSpaceDE/>
        <w:autoSpaceDN/>
        <w:bidi w:val="0"/>
        <w:adjustRightInd/>
        <w:snapToGrid/>
        <w:spacing w:beforeAutospacing="0" w:afterAutospacing="0" w:line="360" w:lineRule="auto"/>
        <w:ind w:firstLine="560"/>
        <w:jc w:val="both"/>
        <w:textAlignment w:val="auto"/>
        <w:rPr>
          <w:rFonts w:ascii="Times New Roman" w:hAnsi="Times New Roman" w:eastAsiaTheme="minorEastAsia"/>
          <w:snapToGrid w:val="0"/>
          <w:color w:val="000000" w:themeColor="text1"/>
          <w:kern w:val="0"/>
          <w:sz w:val="28"/>
          <w:szCs w:val="28"/>
          <w:shd w:val="clear" w:color="auto" w:fill="FFFFFF"/>
          <w14:textFill>
            <w14:solidFill>
              <w14:schemeClr w14:val="tx1"/>
            </w14:solidFill>
          </w14:textFill>
        </w:rPr>
      </w:pPr>
      <w:r>
        <w:rPr>
          <w:rFonts w:ascii="Times New Roman" w:hAnsi="Times New Roman" w:eastAsiaTheme="minorEastAsia"/>
          <w:snapToGrid w:val="0"/>
          <w:color w:val="000000" w:themeColor="text1"/>
          <w:kern w:val="0"/>
          <w:sz w:val="28"/>
          <w:szCs w:val="28"/>
          <w14:textFill>
            <w14:solidFill>
              <w14:schemeClr w14:val="tx1"/>
            </w14:solidFill>
          </w14:textFill>
        </w:rPr>
        <w:t>为做好我院推荐202</w:t>
      </w:r>
      <w:r>
        <w:rPr>
          <w:rFonts w:hint="eastAsia" w:ascii="Times New Roman" w:hAnsi="Times New Roman" w:eastAsiaTheme="minorEastAsia"/>
          <w:snapToGrid w:val="0"/>
          <w:color w:val="000000" w:themeColor="text1"/>
          <w:kern w:val="0"/>
          <w:sz w:val="28"/>
          <w:szCs w:val="28"/>
          <w:lang w:val="en-US" w:eastAsia="zh-CN"/>
          <w14:textFill>
            <w14:solidFill>
              <w14:schemeClr w14:val="tx1"/>
            </w14:solidFill>
          </w14:textFill>
        </w:rPr>
        <w:t>7</w:t>
      </w:r>
      <w:r>
        <w:rPr>
          <w:rFonts w:ascii="Times New Roman" w:hAnsi="Times New Roman" w:eastAsiaTheme="minorEastAsia"/>
          <w:snapToGrid w:val="0"/>
          <w:color w:val="000000" w:themeColor="text1"/>
          <w:kern w:val="0"/>
          <w:sz w:val="28"/>
          <w:szCs w:val="28"/>
          <w14:textFill>
            <w14:solidFill>
              <w14:schemeClr w14:val="tx1"/>
            </w14:solidFill>
          </w14:textFill>
        </w:rPr>
        <w:t>届优秀本科毕业生免试攻读硕士学位研究生（以下简称“推免”）遴选工作，根据《江汉大学推荐优秀应届本科毕业生免试攻读硕士学位研究生工作管理办法（试行）》相关规定，</w:t>
      </w:r>
      <w:r>
        <w:rPr>
          <w:rFonts w:ascii="Times New Roman" w:hAnsi="Times New Roman" w:eastAsiaTheme="minorEastAsia"/>
          <w:snapToGrid w:val="0"/>
          <w:color w:val="000000" w:themeColor="text1"/>
          <w:kern w:val="0"/>
          <w:sz w:val="28"/>
          <w:szCs w:val="28"/>
          <w:shd w:val="clear" w:color="auto" w:fill="FFFFFF"/>
          <w14:textFill>
            <w14:solidFill>
              <w14:schemeClr w14:val="tx1"/>
            </w14:solidFill>
          </w14:textFill>
        </w:rPr>
        <w:t>坚持立德树人根本任务，</w:t>
      </w:r>
      <w:r>
        <w:rPr>
          <w:rFonts w:ascii="Times New Roman" w:hAnsi="Times New Roman" w:eastAsiaTheme="minorEastAsia"/>
          <w:snapToGrid w:val="0"/>
          <w:color w:val="000000" w:themeColor="text1"/>
          <w:kern w:val="0"/>
          <w:sz w:val="28"/>
          <w:szCs w:val="28"/>
          <w14:textFill>
            <w14:solidFill>
              <w14:schemeClr w14:val="tx1"/>
            </w14:solidFill>
          </w14:textFill>
        </w:rPr>
        <w:t>保障推免过程公平、公正、公开，</w:t>
      </w:r>
      <w:r>
        <w:rPr>
          <w:rFonts w:ascii="Times New Roman" w:hAnsi="Times New Roman" w:eastAsiaTheme="minorEastAsia"/>
          <w:snapToGrid w:val="0"/>
          <w:color w:val="000000" w:themeColor="text1"/>
          <w:kern w:val="0"/>
          <w:sz w:val="28"/>
          <w:szCs w:val="28"/>
          <w:shd w:val="clear" w:color="auto" w:fill="FFFFFF"/>
          <w14:textFill>
            <w14:solidFill>
              <w14:schemeClr w14:val="tx1"/>
            </w14:solidFill>
          </w14:textFill>
        </w:rPr>
        <w:t>切实提升人才选拔质量，结合我院学科特色与人才培养实际，特制定本实施细则。</w:t>
      </w:r>
    </w:p>
    <w:p>
      <w:pPr>
        <w:pStyle w:val="8"/>
        <w:keepNext w:val="0"/>
        <w:keepLines w:val="0"/>
        <w:pageBreakBefore w:val="0"/>
        <w:widowControl w:val="0"/>
        <w:kinsoku/>
        <w:wordWrap/>
        <w:overflowPunct w:val="0"/>
        <w:topLinePunct w:val="0"/>
        <w:autoSpaceDE/>
        <w:autoSpaceDN/>
        <w:bidi w:val="0"/>
        <w:adjustRightInd/>
        <w:snapToGrid/>
        <w:spacing w:beforeAutospacing="0" w:afterAutospacing="0" w:line="360" w:lineRule="auto"/>
        <w:ind w:firstLine="600"/>
        <w:jc w:val="both"/>
        <w:textAlignment w:val="auto"/>
        <w:rPr>
          <w:rFonts w:ascii="Times New Roman" w:hAnsi="Times New Roman" w:eastAsia="黑体"/>
          <w:snapToGrid w:val="0"/>
          <w:color w:val="000000" w:themeColor="text1"/>
          <w:kern w:val="0"/>
          <w:sz w:val="30"/>
          <w:szCs w:val="30"/>
          <w14:textFill>
            <w14:solidFill>
              <w14:schemeClr w14:val="tx1"/>
            </w14:solidFill>
          </w14:textFill>
        </w:rPr>
      </w:pPr>
      <w:r>
        <w:rPr>
          <w:rFonts w:ascii="Times New Roman" w:hAnsi="Times New Roman" w:eastAsia="黑体"/>
          <w:snapToGrid w:val="0"/>
          <w:color w:val="000000" w:themeColor="text1"/>
          <w:kern w:val="0"/>
          <w:sz w:val="30"/>
          <w:szCs w:val="30"/>
          <w14:textFill>
            <w14:solidFill>
              <w14:schemeClr w14:val="tx1"/>
            </w14:solidFill>
          </w14:textFill>
        </w:rPr>
        <w:t>一、推免工作组织机构</w:t>
      </w:r>
    </w:p>
    <w:p>
      <w:pPr>
        <w:keepNext w:val="0"/>
        <w:keepLines w:val="0"/>
        <w:pageBreakBefore w:val="0"/>
        <w:widowControl w:val="0"/>
        <w:kinsoku/>
        <w:wordWrap/>
        <w:overflowPunct w:val="0"/>
        <w:topLinePunct w:val="0"/>
        <w:autoSpaceDE/>
        <w:autoSpaceDN/>
        <w:bidi w:val="0"/>
        <w:adjustRightInd/>
        <w:snapToGrid/>
        <w:spacing w:after="0" w:line="360" w:lineRule="auto"/>
        <w:ind w:firstLine="540"/>
        <w:textAlignment w:val="auto"/>
        <w:rPr>
          <w:rFonts w:ascii="Times New Roman" w:hAnsi="Times New Roman" w:eastAsia="微软雅黑" w:cs="Times New Roman"/>
          <w:snapToGrid w:val="0"/>
          <w:color w:val="000000" w:themeColor="text1"/>
          <w:kern w:val="0"/>
          <w14:textFill>
            <w14:solidFill>
              <w14:schemeClr w14:val="tx1"/>
            </w14:solidFill>
          </w14:textFill>
        </w:rPr>
      </w:pPr>
      <w:r>
        <w:rPr>
          <w:rFonts w:ascii="Times New Roman" w:hAnsi="Times New Roman" w:cs="Times New Roman"/>
          <w:snapToGrid w:val="0"/>
          <w:color w:val="000000" w:themeColor="text1"/>
          <w:kern w:val="0"/>
          <w:sz w:val="27"/>
          <w:szCs w:val="27"/>
          <w:lang w:bidi="ar"/>
          <w14:textFill>
            <w14:solidFill>
              <w14:schemeClr w14:val="tx1"/>
            </w14:solidFill>
          </w14:textFill>
        </w:rPr>
        <w:t>（一）推免工作领导小组</w:t>
      </w:r>
    </w:p>
    <w:p>
      <w:pPr>
        <w:pStyle w:val="8"/>
        <w:keepNext w:val="0"/>
        <w:keepLines w:val="0"/>
        <w:pageBreakBefore w:val="0"/>
        <w:widowControl w:val="0"/>
        <w:kinsoku/>
        <w:wordWrap/>
        <w:overflowPunct w:val="0"/>
        <w:topLinePunct w:val="0"/>
        <w:autoSpaceDE/>
        <w:autoSpaceDN/>
        <w:bidi w:val="0"/>
        <w:adjustRightInd/>
        <w:snapToGrid/>
        <w:spacing w:beforeAutospacing="0" w:after="0" w:afterAutospacing="0" w:line="360" w:lineRule="auto"/>
        <w:ind w:firstLine="560"/>
        <w:jc w:val="both"/>
        <w:textAlignment w:val="auto"/>
        <w:rPr>
          <w:rFonts w:ascii="Times New Roman" w:hAnsi="Times New Roman" w:eastAsiaTheme="minorEastAsia"/>
          <w:snapToGrid w:val="0"/>
          <w:color w:val="000000" w:themeColor="text1"/>
          <w:kern w:val="0"/>
          <w:sz w:val="28"/>
          <w:szCs w:val="28"/>
          <w14:textFill>
            <w14:solidFill>
              <w14:schemeClr w14:val="tx1"/>
            </w14:solidFill>
          </w14:textFill>
        </w:rPr>
      </w:pPr>
      <w:r>
        <w:rPr>
          <w:rFonts w:ascii="Times New Roman" w:hAnsi="Times New Roman" w:eastAsiaTheme="minorEastAsia"/>
          <w:snapToGrid w:val="0"/>
          <w:color w:val="000000" w:themeColor="text1"/>
          <w:kern w:val="0"/>
          <w:sz w:val="28"/>
          <w:szCs w:val="28"/>
          <w14:textFill>
            <w14:solidFill>
              <w14:schemeClr w14:val="tx1"/>
            </w14:solidFill>
          </w14:textFill>
        </w:rPr>
        <w:t>组长：王亚韡</w:t>
      </w:r>
    </w:p>
    <w:p>
      <w:pPr>
        <w:pStyle w:val="8"/>
        <w:keepNext w:val="0"/>
        <w:keepLines w:val="0"/>
        <w:pageBreakBefore w:val="0"/>
        <w:widowControl w:val="0"/>
        <w:kinsoku/>
        <w:wordWrap/>
        <w:overflowPunct w:val="0"/>
        <w:topLinePunct w:val="0"/>
        <w:autoSpaceDE/>
        <w:autoSpaceDN/>
        <w:bidi w:val="0"/>
        <w:adjustRightInd/>
        <w:snapToGrid/>
        <w:spacing w:beforeAutospacing="0" w:after="0" w:afterAutospacing="0" w:line="360" w:lineRule="auto"/>
        <w:ind w:firstLine="560"/>
        <w:jc w:val="both"/>
        <w:textAlignment w:val="auto"/>
        <w:rPr>
          <w:rFonts w:ascii="Times New Roman" w:hAnsi="Times New Roman" w:eastAsiaTheme="minorEastAsia"/>
          <w:snapToGrid w:val="0"/>
          <w:color w:val="000000" w:themeColor="text1"/>
          <w:kern w:val="0"/>
          <w:sz w:val="28"/>
          <w:szCs w:val="28"/>
          <w14:textFill>
            <w14:solidFill>
              <w14:schemeClr w14:val="tx1"/>
            </w14:solidFill>
          </w14:textFill>
        </w:rPr>
      </w:pPr>
      <w:r>
        <w:rPr>
          <w:rFonts w:ascii="Times New Roman" w:hAnsi="Times New Roman" w:eastAsiaTheme="minorEastAsia"/>
          <w:snapToGrid w:val="0"/>
          <w:color w:val="000000" w:themeColor="text1"/>
          <w:kern w:val="0"/>
          <w:sz w:val="28"/>
          <w:szCs w:val="28"/>
          <w14:textFill>
            <w14:solidFill>
              <w14:schemeClr w14:val="tx1"/>
            </w14:solidFill>
          </w14:textFill>
        </w:rPr>
        <w:t>成员：刘琼玉、王凡、王璞、张伟、</w:t>
      </w:r>
      <w:r>
        <w:rPr>
          <w:rFonts w:hint="eastAsia" w:ascii="Times New Roman" w:hAnsi="Times New Roman" w:eastAsiaTheme="minorEastAsia"/>
          <w:snapToGrid w:val="0"/>
          <w:color w:val="000000" w:themeColor="text1"/>
          <w:kern w:val="0"/>
          <w:sz w:val="28"/>
          <w:szCs w:val="28"/>
          <w:lang w:val="en-US" w:eastAsia="zh-CN"/>
          <w14:textFill>
            <w14:solidFill>
              <w14:schemeClr w14:val="tx1"/>
            </w14:solidFill>
          </w14:textFill>
        </w:rPr>
        <w:t>吕依然</w:t>
      </w:r>
    </w:p>
    <w:p>
      <w:pPr>
        <w:keepNext w:val="0"/>
        <w:keepLines w:val="0"/>
        <w:pageBreakBefore w:val="0"/>
        <w:widowControl w:val="0"/>
        <w:kinsoku/>
        <w:wordWrap/>
        <w:overflowPunct w:val="0"/>
        <w:topLinePunct w:val="0"/>
        <w:autoSpaceDE/>
        <w:autoSpaceDN/>
        <w:bidi w:val="0"/>
        <w:adjustRightInd/>
        <w:snapToGrid/>
        <w:spacing w:after="0" w:line="360" w:lineRule="auto"/>
        <w:ind w:firstLine="560"/>
        <w:textAlignment w:val="auto"/>
        <w:rPr>
          <w:rFonts w:ascii="Times New Roman" w:hAnsi="Times New Roman" w:cs="Times New Roman"/>
          <w:snapToGrid w:val="0"/>
          <w:color w:val="000000" w:themeColor="text1"/>
          <w:kern w:val="0"/>
          <w:sz w:val="27"/>
          <w:szCs w:val="27"/>
          <w:lang w:bidi="ar"/>
          <w14:textFill>
            <w14:solidFill>
              <w14:schemeClr w14:val="tx1"/>
            </w14:solidFill>
          </w14:textFill>
        </w:rPr>
      </w:pPr>
      <w:r>
        <w:rPr>
          <w:rFonts w:ascii="Times New Roman" w:hAnsi="Times New Roman" w:cs="Times New Roman" w:eastAsiaTheme="minorEastAsia"/>
          <w:snapToGrid w:val="0"/>
          <w:color w:val="000000" w:themeColor="text1"/>
          <w:kern w:val="0"/>
          <w:sz w:val="28"/>
          <w:szCs w:val="28"/>
          <w14:textFill>
            <w14:solidFill>
              <w14:schemeClr w14:val="tx1"/>
            </w14:solidFill>
          </w14:textFill>
        </w:rPr>
        <w:t>职责：</w:t>
      </w:r>
      <w:r>
        <w:rPr>
          <w:rFonts w:ascii="Times New Roman" w:hAnsi="Times New Roman" w:cs="Times New Roman"/>
          <w:snapToGrid w:val="0"/>
          <w:color w:val="000000" w:themeColor="text1"/>
          <w:kern w:val="0"/>
          <w:sz w:val="27"/>
          <w:szCs w:val="27"/>
          <w:lang w:bidi="ar"/>
          <w14:textFill>
            <w14:solidFill>
              <w14:schemeClr w14:val="tx1"/>
            </w14:solidFill>
          </w14:textFill>
        </w:rPr>
        <w:t>制定学院推免工作实施细则、</w:t>
      </w:r>
      <w:r>
        <w:rPr>
          <w:rFonts w:ascii="Times New Roman" w:hAnsi="Times New Roman" w:cs="Times New Roman" w:eastAsiaTheme="minorEastAsia"/>
          <w:snapToGrid w:val="0"/>
          <w:color w:val="000000" w:themeColor="text1"/>
          <w:kern w:val="0"/>
          <w:sz w:val="28"/>
          <w:szCs w:val="28"/>
          <w14:textFill>
            <w14:solidFill>
              <w14:schemeClr w14:val="tx1"/>
            </w14:solidFill>
          </w14:textFill>
        </w:rPr>
        <w:t>组织遴选工</w:t>
      </w:r>
      <w:r>
        <w:rPr>
          <w:rFonts w:ascii="Times New Roman" w:hAnsi="Times New Roman" w:cs="Times New Roman"/>
          <w:snapToGrid w:val="0"/>
          <w:color w:val="000000" w:themeColor="text1"/>
          <w:kern w:val="0"/>
          <w:sz w:val="27"/>
          <w:szCs w:val="27"/>
          <w:lang w:bidi="ar"/>
          <w14:textFill>
            <w14:solidFill>
              <w14:schemeClr w14:val="tx1"/>
            </w14:solidFill>
          </w14:textFill>
        </w:rPr>
        <w:t>作、确定拟推免学生名单及候补人员名单、公示结果等事宜。</w:t>
      </w:r>
    </w:p>
    <w:p>
      <w:pPr>
        <w:keepNext w:val="0"/>
        <w:keepLines w:val="0"/>
        <w:pageBreakBefore w:val="0"/>
        <w:widowControl w:val="0"/>
        <w:kinsoku/>
        <w:wordWrap/>
        <w:overflowPunct w:val="0"/>
        <w:topLinePunct w:val="0"/>
        <w:autoSpaceDE/>
        <w:autoSpaceDN/>
        <w:bidi w:val="0"/>
        <w:adjustRightInd/>
        <w:snapToGrid/>
        <w:spacing w:after="0" w:line="360" w:lineRule="auto"/>
        <w:ind w:firstLine="540"/>
        <w:textAlignment w:val="auto"/>
        <w:rPr>
          <w:rFonts w:ascii="Times New Roman" w:hAnsi="Times New Roman" w:cs="Times New Roman"/>
          <w:snapToGrid w:val="0"/>
          <w:color w:val="000000" w:themeColor="text1"/>
          <w:kern w:val="0"/>
          <w:sz w:val="27"/>
          <w:szCs w:val="27"/>
          <w:lang w:bidi="ar"/>
          <w14:textFill>
            <w14:solidFill>
              <w14:schemeClr w14:val="tx1"/>
            </w14:solidFill>
          </w14:textFill>
        </w:rPr>
      </w:pPr>
      <w:r>
        <w:rPr>
          <w:rFonts w:ascii="Times New Roman" w:hAnsi="Times New Roman" w:cs="Times New Roman"/>
          <w:snapToGrid w:val="0"/>
          <w:color w:val="000000" w:themeColor="text1"/>
          <w:kern w:val="0"/>
          <w:sz w:val="27"/>
          <w:szCs w:val="27"/>
          <w:lang w:bidi="ar"/>
          <w14:textFill>
            <w14:solidFill>
              <w14:schemeClr w14:val="tx1"/>
            </w14:solidFill>
          </w14:textFill>
        </w:rPr>
        <w:t>（二）推免工作监督小组</w:t>
      </w:r>
    </w:p>
    <w:p>
      <w:pPr>
        <w:keepNext w:val="0"/>
        <w:keepLines w:val="0"/>
        <w:pageBreakBefore w:val="0"/>
        <w:widowControl w:val="0"/>
        <w:kinsoku/>
        <w:wordWrap/>
        <w:overflowPunct w:val="0"/>
        <w:topLinePunct w:val="0"/>
        <w:autoSpaceDE/>
        <w:autoSpaceDN/>
        <w:bidi w:val="0"/>
        <w:adjustRightInd/>
        <w:snapToGrid/>
        <w:spacing w:after="0" w:line="360" w:lineRule="auto"/>
        <w:ind w:firstLine="540"/>
        <w:textAlignment w:val="auto"/>
        <w:rPr>
          <w:rFonts w:ascii="Times New Roman" w:hAnsi="Times New Roman" w:cs="Times New Roman"/>
          <w:snapToGrid w:val="0"/>
          <w:color w:val="000000" w:themeColor="text1"/>
          <w:kern w:val="0"/>
          <w:sz w:val="27"/>
          <w:szCs w:val="27"/>
          <w:lang w:bidi="ar"/>
          <w14:textFill>
            <w14:solidFill>
              <w14:schemeClr w14:val="tx1"/>
            </w14:solidFill>
          </w14:textFill>
        </w:rPr>
      </w:pPr>
      <w:r>
        <w:rPr>
          <w:rFonts w:ascii="Times New Roman" w:hAnsi="Times New Roman" w:cs="Times New Roman"/>
          <w:snapToGrid w:val="0"/>
          <w:color w:val="000000" w:themeColor="text1"/>
          <w:kern w:val="0"/>
          <w:sz w:val="27"/>
          <w:szCs w:val="27"/>
          <w:lang w:bidi="ar"/>
          <w14:textFill>
            <w14:solidFill>
              <w14:schemeClr w14:val="tx1"/>
            </w14:solidFill>
          </w14:textFill>
        </w:rPr>
        <w:t>组长：梁勇</w:t>
      </w:r>
    </w:p>
    <w:p>
      <w:pPr>
        <w:keepNext w:val="0"/>
        <w:keepLines w:val="0"/>
        <w:pageBreakBefore w:val="0"/>
        <w:widowControl w:val="0"/>
        <w:kinsoku/>
        <w:wordWrap/>
        <w:overflowPunct w:val="0"/>
        <w:topLinePunct w:val="0"/>
        <w:autoSpaceDE/>
        <w:autoSpaceDN/>
        <w:bidi w:val="0"/>
        <w:adjustRightInd/>
        <w:snapToGrid/>
        <w:spacing w:after="0" w:line="360" w:lineRule="auto"/>
        <w:ind w:firstLine="540"/>
        <w:textAlignment w:val="auto"/>
        <w:rPr>
          <w:rFonts w:ascii="Times New Roman" w:hAnsi="Times New Roman" w:cs="Times New Roman"/>
          <w:snapToGrid w:val="0"/>
          <w:color w:val="000000" w:themeColor="text1"/>
          <w:kern w:val="0"/>
          <w:sz w:val="27"/>
          <w:szCs w:val="27"/>
          <w:lang w:bidi="ar"/>
          <w14:textFill>
            <w14:solidFill>
              <w14:schemeClr w14:val="tx1"/>
            </w14:solidFill>
          </w14:textFill>
        </w:rPr>
      </w:pPr>
      <w:r>
        <w:rPr>
          <w:rFonts w:ascii="Times New Roman" w:hAnsi="Times New Roman" w:cs="Times New Roman"/>
          <w:snapToGrid w:val="0"/>
          <w:color w:val="000000" w:themeColor="text1"/>
          <w:kern w:val="0"/>
          <w:sz w:val="27"/>
          <w:szCs w:val="27"/>
          <w:lang w:bidi="ar"/>
          <w14:textFill>
            <w14:solidFill>
              <w14:schemeClr w14:val="tx1"/>
            </w14:solidFill>
          </w14:textFill>
        </w:rPr>
        <w:t>成员：</w:t>
      </w:r>
      <w:r>
        <w:rPr>
          <w:rFonts w:ascii="Times New Roman" w:hAnsi="Times New Roman" w:cs="Times New Roman" w:eastAsiaTheme="minorEastAsia"/>
          <w:snapToGrid w:val="0"/>
          <w:color w:val="000000" w:themeColor="text1"/>
          <w:kern w:val="0"/>
          <w:sz w:val="28"/>
          <w:szCs w:val="28"/>
          <w14:textFill>
            <w14:solidFill>
              <w14:schemeClr w14:val="tx1"/>
            </w14:solidFill>
          </w14:textFill>
        </w:rPr>
        <w:t>王凡、</w:t>
      </w:r>
      <w:r>
        <w:rPr>
          <w:rFonts w:ascii="Times New Roman" w:hAnsi="Times New Roman" w:cs="Times New Roman"/>
          <w:snapToGrid w:val="0"/>
          <w:color w:val="000000" w:themeColor="text1"/>
          <w:kern w:val="0"/>
          <w:sz w:val="27"/>
          <w:szCs w:val="27"/>
          <w:lang w:bidi="ar"/>
          <w14:textFill>
            <w14:solidFill>
              <w14:schemeClr w14:val="tx1"/>
            </w14:solidFill>
          </w14:textFill>
        </w:rPr>
        <w:t>吕依然、胡明华。</w:t>
      </w:r>
    </w:p>
    <w:p>
      <w:pPr>
        <w:keepNext w:val="0"/>
        <w:keepLines w:val="0"/>
        <w:pageBreakBefore w:val="0"/>
        <w:widowControl w:val="0"/>
        <w:kinsoku/>
        <w:wordWrap/>
        <w:overflowPunct w:val="0"/>
        <w:topLinePunct w:val="0"/>
        <w:autoSpaceDE/>
        <w:autoSpaceDN/>
        <w:bidi w:val="0"/>
        <w:adjustRightInd/>
        <w:snapToGrid/>
        <w:spacing w:after="0" w:line="360" w:lineRule="auto"/>
        <w:ind w:firstLine="560"/>
        <w:textAlignment w:val="auto"/>
        <w:rPr>
          <w:rFonts w:ascii="Times New Roman" w:hAnsi="Times New Roman" w:cs="Times New Roman"/>
          <w:snapToGrid w:val="0"/>
          <w:color w:val="000000" w:themeColor="text1"/>
          <w:kern w:val="0"/>
          <w:sz w:val="28"/>
          <w:szCs w:val="28"/>
          <w:lang w:bidi="ar"/>
          <w14:textFill>
            <w14:solidFill>
              <w14:schemeClr w14:val="tx1"/>
            </w14:solidFill>
          </w14:textFill>
        </w:rPr>
      </w:pPr>
      <w:r>
        <w:rPr>
          <w:rFonts w:ascii="Times New Roman" w:hAnsi="Times New Roman" w:cs="Times New Roman"/>
          <w:snapToGrid w:val="0"/>
          <w:color w:val="000000" w:themeColor="text1"/>
          <w:kern w:val="0"/>
          <w:sz w:val="28"/>
          <w:szCs w:val="28"/>
          <w:lang w:bidi="ar"/>
          <w14:textFill>
            <w14:solidFill>
              <w14:schemeClr w14:val="tx1"/>
            </w14:solidFill>
          </w14:textFill>
        </w:rPr>
        <w:t>职责：</w:t>
      </w:r>
      <w:r>
        <w:rPr>
          <w:rFonts w:ascii="Times New Roman" w:hAnsi="Times New Roman" w:cs="Times New Roman" w:eastAsiaTheme="minorEastAsia"/>
          <w:snapToGrid w:val="0"/>
          <w:color w:val="000000" w:themeColor="text1"/>
          <w:kern w:val="0"/>
          <w:sz w:val="28"/>
          <w:szCs w:val="28"/>
          <w14:textFill>
            <w14:solidFill>
              <w14:schemeClr w14:val="tx1"/>
            </w14:solidFill>
          </w14:textFill>
        </w:rPr>
        <w:t>监督推免全流程、</w:t>
      </w:r>
      <w:r>
        <w:rPr>
          <w:rFonts w:ascii="Times New Roman" w:hAnsi="Times New Roman" w:cs="Times New Roman"/>
          <w:snapToGrid w:val="0"/>
          <w:color w:val="000000" w:themeColor="text1"/>
          <w:kern w:val="0"/>
          <w:sz w:val="28"/>
          <w:szCs w:val="28"/>
          <w:lang w:bidi="ar"/>
          <w14:textFill>
            <w14:solidFill>
              <w14:schemeClr w14:val="tx1"/>
            </w14:solidFill>
          </w14:textFill>
        </w:rPr>
        <w:t>受理学生申诉、调查并反馈结果</w:t>
      </w:r>
      <w:r>
        <w:rPr>
          <w:rFonts w:ascii="Times New Roman" w:hAnsi="Times New Roman" w:cs="Times New Roman" w:eastAsiaTheme="minorEastAsia"/>
          <w:snapToGrid w:val="0"/>
          <w:color w:val="000000" w:themeColor="text1"/>
          <w:kern w:val="0"/>
          <w:sz w:val="28"/>
          <w:szCs w:val="28"/>
          <w14:textFill>
            <w14:solidFill>
              <w14:schemeClr w14:val="tx1"/>
            </w14:solidFill>
          </w14:textFill>
        </w:rPr>
        <w:t>等事宜</w:t>
      </w:r>
      <w:r>
        <w:rPr>
          <w:rFonts w:ascii="Times New Roman" w:hAnsi="Times New Roman" w:cs="Times New Roman"/>
          <w:snapToGrid w:val="0"/>
          <w:color w:val="000000" w:themeColor="text1"/>
          <w:kern w:val="0"/>
          <w:sz w:val="28"/>
          <w:szCs w:val="28"/>
          <w:lang w:bidi="ar"/>
          <w14:textFill>
            <w14:solidFill>
              <w14:schemeClr w14:val="tx1"/>
            </w14:solidFill>
          </w14:textFill>
        </w:rPr>
        <w:t>，确保推免程序公平、公正、公开。</w:t>
      </w:r>
    </w:p>
    <w:p>
      <w:pPr>
        <w:keepNext w:val="0"/>
        <w:keepLines w:val="0"/>
        <w:pageBreakBefore w:val="0"/>
        <w:widowControl w:val="0"/>
        <w:kinsoku/>
        <w:wordWrap/>
        <w:overflowPunct w:val="0"/>
        <w:topLinePunct w:val="0"/>
        <w:autoSpaceDE/>
        <w:autoSpaceDN/>
        <w:bidi w:val="0"/>
        <w:adjustRightInd/>
        <w:snapToGrid/>
        <w:spacing w:after="0" w:line="360" w:lineRule="auto"/>
        <w:ind w:firstLine="560"/>
        <w:textAlignment w:val="auto"/>
        <w:rPr>
          <w:rFonts w:ascii="Times New Roman" w:hAnsi="Times New Roman" w:cs="Times New Roman"/>
          <w:snapToGrid w:val="0"/>
          <w:color w:val="000000" w:themeColor="text1"/>
          <w:kern w:val="0"/>
          <w:sz w:val="28"/>
          <w:szCs w:val="28"/>
          <w:lang w:bidi="ar"/>
          <w14:textFill>
            <w14:solidFill>
              <w14:schemeClr w14:val="tx1"/>
            </w14:solidFill>
          </w14:textFill>
        </w:rPr>
      </w:pPr>
      <w:r>
        <w:rPr>
          <w:rFonts w:ascii="Times New Roman" w:hAnsi="Times New Roman" w:cs="Times New Roman"/>
          <w:snapToGrid w:val="0"/>
          <w:color w:val="000000" w:themeColor="text1"/>
          <w:kern w:val="0"/>
          <w:sz w:val="28"/>
          <w:szCs w:val="28"/>
          <w:lang w:bidi="ar"/>
          <w14:textFill>
            <w14:solidFill>
              <w14:schemeClr w14:val="tx1"/>
            </w14:solidFill>
          </w14:textFill>
        </w:rPr>
        <w:t>（三）专家审核小组</w:t>
      </w:r>
    </w:p>
    <w:p>
      <w:pPr>
        <w:pStyle w:val="8"/>
        <w:keepNext w:val="0"/>
        <w:keepLines w:val="0"/>
        <w:pageBreakBefore w:val="0"/>
        <w:widowControl w:val="0"/>
        <w:kinsoku/>
        <w:wordWrap/>
        <w:overflowPunct w:val="0"/>
        <w:topLinePunct w:val="0"/>
        <w:autoSpaceDE/>
        <w:autoSpaceDN/>
        <w:bidi w:val="0"/>
        <w:adjustRightInd/>
        <w:snapToGrid/>
        <w:spacing w:beforeAutospacing="0" w:after="0" w:afterAutospacing="0" w:line="360" w:lineRule="auto"/>
        <w:ind w:firstLine="560"/>
        <w:jc w:val="both"/>
        <w:textAlignment w:val="auto"/>
        <w:rPr>
          <w:rFonts w:ascii="Times New Roman" w:hAnsi="Times New Roman" w:eastAsiaTheme="minorEastAsia"/>
          <w:snapToGrid w:val="0"/>
          <w:color w:val="000000" w:themeColor="text1"/>
          <w:kern w:val="0"/>
          <w:sz w:val="28"/>
          <w:szCs w:val="28"/>
          <w14:textFill>
            <w14:solidFill>
              <w14:schemeClr w14:val="tx1"/>
            </w14:solidFill>
          </w14:textFill>
        </w:rPr>
      </w:pPr>
      <w:r>
        <w:rPr>
          <w:rFonts w:ascii="Times New Roman" w:hAnsi="Times New Roman" w:eastAsiaTheme="minorEastAsia"/>
          <w:snapToGrid w:val="0"/>
          <w:color w:val="000000" w:themeColor="text1"/>
          <w:kern w:val="0"/>
          <w:sz w:val="28"/>
          <w:szCs w:val="28"/>
          <w14:textFill>
            <w14:solidFill>
              <w14:schemeClr w14:val="tx1"/>
            </w14:solidFill>
          </w14:textFill>
        </w:rPr>
        <w:t>组长：王亚韡</w:t>
      </w:r>
    </w:p>
    <w:p>
      <w:pPr>
        <w:pStyle w:val="8"/>
        <w:keepNext w:val="0"/>
        <w:keepLines w:val="0"/>
        <w:pageBreakBefore w:val="0"/>
        <w:widowControl w:val="0"/>
        <w:kinsoku/>
        <w:wordWrap/>
        <w:overflowPunct w:val="0"/>
        <w:topLinePunct w:val="0"/>
        <w:autoSpaceDE/>
        <w:autoSpaceDN/>
        <w:bidi w:val="0"/>
        <w:adjustRightInd/>
        <w:snapToGrid/>
        <w:spacing w:beforeAutospacing="0" w:after="0" w:afterAutospacing="0" w:line="360" w:lineRule="auto"/>
        <w:ind w:firstLine="560"/>
        <w:jc w:val="both"/>
        <w:textAlignment w:val="auto"/>
        <w:rPr>
          <w:rFonts w:ascii="Times New Roman" w:hAnsi="Times New Roman" w:eastAsiaTheme="minorEastAsia"/>
          <w:snapToGrid w:val="0"/>
          <w:color w:val="000000" w:themeColor="text1"/>
          <w:kern w:val="0"/>
          <w:sz w:val="28"/>
          <w:szCs w:val="28"/>
          <w14:textFill>
            <w14:solidFill>
              <w14:schemeClr w14:val="tx1"/>
            </w14:solidFill>
          </w14:textFill>
        </w:rPr>
      </w:pPr>
      <w:r>
        <w:rPr>
          <w:rFonts w:ascii="Times New Roman" w:hAnsi="Times New Roman" w:eastAsiaTheme="minorEastAsia"/>
          <w:snapToGrid w:val="0"/>
          <w:color w:val="000000" w:themeColor="text1"/>
          <w:kern w:val="0"/>
          <w:sz w:val="28"/>
          <w:szCs w:val="28"/>
          <w14:textFill>
            <w14:solidFill>
              <w14:schemeClr w14:val="tx1"/>
            </w14:solidFill>
          </w14:textFill>
        </w:rPr>
        <w:t>成员：刘琼玉、王璞、杨志华、辛善志</w:t>
      </w:r>
    </w:p>
    <w:p>
      <w:pPr>
        <w:pStyle w:val="8"/>
        <w:keepNext w:val="0"/>
        <w:keepLines w:val="0"/>
        <w:pageBreakBefore w:val="0"/>
        <w:widowControl w:val="0"/>
        <w:kinsoku/>
        <w:wordWrap/>
        <w:overflowPunct w:val="0"/>
        <w:topLinePunct w:val="0"/>
        <w:autoSpaceDE/>
        <w:autoSpaceDN/>
        <w:bidi w:val="0"/>
        <w:adjustRightInd/>
        <w:snapToGrid/>
        <w:spacing w:beforeAutospacing="0" w:afterAutospacing="0" w:line="360" w:lineRule="auto"/>
        <w:ind w:firstLine="560"/>
        <w:jc w:val="both"/>
        <w:textAlignment w:val="auto"/>
        <w:rPr>
          <w:rFonts w:ascii="Times New Roman" w:hAnsi="Times New Roman"/>
          <w:snapToGrid w:val="0"/>
          <w:color w:val="000000" w:themeColor="text1"/>
          <w:kern w:val="0"/>
          <w:sz w:val="28"/>
          <w:szCs w:val="28"/>
          <w:lang w:bidi="ar"/>
          <w14:textFill>
            <w14:solidFill>
              <w14:schemeClr w14:val="tx1"/>
            </w14:solidFill>
          </w14:textFill>
        </w:rPr>
      </w:pPr>
      <w:r>
        <w:rPr>
          <w:rFonts w:ascii="Times New Roman" w:hAnsi="Times New Roman" w:cs="Times New Roman"/>
          <w:snapToGrid w:val="0"/>
          <w:color w:val="000000" w:themeColor="text1"/>
          <w:kern w:val="0"/>
          <w:sz w:val="28"/>
          <w:szCs w:val="28"/>
          <w:lang w:bidi="ar"/>
          <w14:textFill>
            <w14:solidFill>
              <w14:schemeClr w14:val="tx1"/>
            </w14:solidFill>
          </w14:textFill>
        </w:rPr>
        <w:t>职责：</w:t>
      </w:r>
      <w:r>
        <w:rPr>
          <w:rFonts w:ascii="Times New Roman" w:hAnsi="Times New Roman"/>
          <w:snapToGrid w:val="0"/>
          <w:color w:val="000000" w:themeColor="text1"/>
          <w:kern w:val="0"/>
          <w:sz w:val="28"/>
          <w:szCs w:val="28"/>
          <w:lang w:bidi="ar"/>
          <w14:textFill>
            <w14:solidFill>
              <w14:schemeClr w14:val="tx1"/>
            </w14:solidFill>
          </w14:textFill>
        </w:rPr>
        <w:t>审核学生学业成绩、</w:t>
      </w:r>
      <w:r>
        <w:rPr>
          <w:rFonts w:ascii="Times New Roman" w:hAnsi="Times New Roman" w:eastAsiaTheme="minorEastAsia"/>
          <w:snapToGrid w:val="0"/>
          <w:color w:val="000000" w:themeColor="text1"/>
          <w:kern w:val="0"/>
          <w:sz w:val="28"/>
          <w:szCs w:val="28"/>
          <w14:textFill>
            <w14:solidFill>
              <w14:schemeClr w14:val="tx1"/>
            </w14:solidFill>
          </w14:textFill>
        </w:rPr>
        <w:t>科研论文</w:t>
      </w:r>
      <w:r>
        <w:rPr>
          <w:rFonts w:ascii="Times New Roman" w:hAnsi="Times New Roman"/>
          <w:snapToGrid w:val="0"/>
          <w:color w:val="000000" w:themeColor="text1"/>
          <w:kern w:val="0"/>
          <w:sz w:val="28"/>
          <w:szCs w:val="28"/>
          <w:lang w:bidi="ar"/>
          <w14:textFill>
            <w14:solidFill>
              <w14:schemeClr w14:val="tx1"/>
            </w14:solidFill>
          </w14:textFill>
        </w:rPr>
        <w:t>、学科竞赛获奖、综合素质等材料；</w:t>
      </w:r>
      <w:r>
        <w:rPr>
          <w:rFonts w:ascii="Times New Roman" w:hAnsi="Times New Roman" w:eastAsiaTheme="minorEastAsia"/>
          <w:snapToGrid w:val="0"/>
          <w:color w:val="000000" w:themeColor="text1"/>
          <w:kern w:val="0"/>
          <w:sz w:val="28"/>
          <w:szCs w:val="28"/>
          <w14:textFill>
            <w14:solidFill>
              <w14:schemeClr w14:val="tx1"/>
            </w14:solidFill>
          </w14:textFill>
        </w:rPr>
        <w:t>成果认定有疑问的情况下，组织相关学生进行答辩</w:t>
      </w:r>
      <w:r>
        <w:rPr>
          <w:rFonts w:ascii="Times New Roman" w:hAnsi="Times New Roman"/>
          <w:snapToGrid w:val="0"/>
          <w:color w:val="000000" w:themeColor="text1"/>
          <w:kern w:val="0"/>
          <w:sz w:val="28"/>
          <w:szCs w:val="28"/>
          <w:lang w:bidi="ar"/>
          <w14:textFill>
            <w14:solidFill>
              <w14:schemeClr w14:val="tx1"/>
            </w14:solidFill>
          </w14:textFill>
        </w:rPr>
        <w:t>，</w:t>
      </w:r>
      <w:r>
        <w:rPr>
          <w:rFonts w:ascii="Times New Roman" w:hAnsi="Times New Roman" w:eastAsiaTheme="minorEastAsia"/>
          <w:snapToGrid w:val="0"/>
          <w:color w:val="000000" w:themeColor="text1"/>
          <w:kern w:val="0"/>
          <w:sz w:val="28"/>
          <w:szCs w:val="28"/>
          <w14:textFill>
            <w14:solidFill>
              <w14:schemeClr w14:val="tx1"/>
            </w14:solidFill>
          </w14:textFill>
        </w:rPr>
        <w:t>给出明确审核意见并签字存档，</w:t>
      </w:r>
      <w:r>
        <w:rPr>
          <w:rFonts w:ascii="Times New Roman" w:hAnsi="Times New Roman"/>
          <w:snapToGrid w:val="0"/>
          <w:color w:val="000000" w:themeColor="text1"/>
          <w:kern w:val="0"/>
          <w:sz w:val="28"/>
          <w:szCs w:val="28"/>
          <w:lang w:bidi="ar"/>
          <w14:textFill>
            <w14:solidFill>
              <w14:schemeClr w14:val="tx1"/>
            </w14:solidFill>
          </w14:textFill>
        </w:rPr>
        <w:t>排除学术不端行为。</w:t>
      </w:r>
    </w:p>
    <w:p>
      <w:pPr>
        <w:pStyle w:val="8"/>
        <w:keepNext w:val="0"/>
        <w:keepLines w:val="0"/>
        <w:pageBreakBefore w:val="0"/>
        <w:widowControl w:val="0"/>
        <w:kinsoku/>
        <w:wordWrap/>
        <w:overflowPunct w:val="0"/>
        <w:topLinePunct w:val="0"/>
        <w:autoSpaceDE/>
        <w:autoSpaceDN/>
        <w:bidi w:val="0"/>
        <w:adjustRightInd/>
        <w:snapToGrid/>
        <w:spacing w:beforeAutospacing="0" w:afterAutospacing="0" w:line="360" w:lineRule="auto"/>
        <w:ind w:firstLine="560"/>
        <w:jc w:val="both"/>
        <w:textAlignment w:val="auto"/>
        <w:rPr>
          <w:rFonts w:ascii="Times New Roman" w:hAnsi="Times New Roman"/>
          <w:snapToGrid w:val="0"/>
          <w:color w:val="000000" w:themeColor="text1"/>
          <w:kern w:val="0"/>
          <w:sz w:val="28"/>
          <w:szCs w:val="28"/>
          <w:lang w:bidi="ar"/>
          <w14:textFill>
            <w14:solidFill>
              <w14:schemeClr w14:val="tx1"/>
            </w14:solidFill>
          </w14:textFill>
        </w:rPr>
      </w:pPr>
      <w:r>
        <w:rPr>
          <w:rFonts w:ascii="Times New Roman" w:hAnsi="Times New Roman"/>
          <w:snapToGrid w:val="0"/>
          <w:color w:val="000000" w:themeColor="text1"/>
          <w:kern w:val="0"/>
          <w:sz w:val="28"/>
          <w:szCs w:val="28"/>
          <w:lang w:bidi="ar"/>
          <w14:textFill>
            <w14:solidFill>
              <w14:schemeClr w14:val="tx1"/>
            </w14:solidFill>
          </w14:textFill>
        </w:rPr>
        <w:t>学院推免工作领导小组办公室设在学院教学办公室，由教办负责人负责推免材料收集、公示发布、流程对接等事务。</w:t>
      </w:r>
    </w:p>
    <w:p>
      <w:pPr>
        <w:pStyle w:val="8"/>
        <w:keepNext w:val="0"/>
        <w:keepLines w:val="0"/>
        <w:pageBreakBefore w:val="0"/>
        <w:widowControl w:val="0"/>
        <w:kinsoku/>
        <w:wordWrap/>
        <w:overflowPunct w:val="0"/>
        <w:topLinePunct w:val="0"/>
        <w:autoSpaceDE/>
        <w:autoSpaceDN/>
        <w:bidi w:val="0"/>
        <w:adjustRightInd/>
        <w:snapToGrid/>
        <w:spacing w:beforeAutospacing="0" w:afterAutospacing="0" w:line="360" w:lineRule="auto"/>
        <w:ind w:firstLine="600"/>
        <w:jc w:val="both"/>
        <w:textAlignment w:val="auto"/>
        <w:rPr>
          <w:rFonts w:ascii="Times New Roman" w:hAnsi="Times New Roman" w:eastAsia="黑体"/>
          <w:snapToGrid w:val="0"/>
          <w:color w:val="000000" w:themeColor="text1"/>
          <w:kern w:val="0"/>
          <w:sz w:val="30"/>
          <w:szCs w:val="30"/>
          <w14:textFill>
            <w14:solidFill>
              <w14:schemeClr w14:val="tx1"/>
            </w14:solidFill>
          </w14:textFill>
        </w:rPr>
      </w:pPr>
      <w:r>
        <w:rPr>
          <w:rFonts w:ascii="Times New Roman" w:hAnsi="Times New Roman" w:eastAsia="黑体"/>
          <w:snapToGrid w:val="0"/>
          <w:color w:val="000000" w:themeColor="text1"/>
          <w:kern w:val="0"/>
          <w:sz w:val="30"/>
          <w:szCs w:val="30"/>
          <w14:textFill>
            <w14:solidFill>
              <w14:schemeClr w14:val="tx1"/>
            </w14:solidFill>
          </w14:textFill>
        </w:rPr>
        <w:t>二、推免对象及名额</w:t>
      </w:r>
    </w:p>
    <w:p>
      <w:pPr>
        <w:pStyle w:val="8"/>
        <w:keepNext w:val="0"/>
        <w:keepLines w:val="0"/>
        <w:pageBreakBefore w:val="0"/>
        <w:widowControl w:val="0"/>
        <w:kinsoku/>
        <w:wordWrap/>
        <w:overflowPunct w:val="0"/>
        <w:topLinePunct w:val="0"/>
        <w:autoSpaceDE/>
        <w:autoSpaceDN/>
        <w:bidi w:val="0"/>
        <w:adjustRightInd/>
        <w:snapToGrid/>
        <w:spacing w:beforeAutospacing="0" w:after="0" w:afterAutospacing="0" w:line="360" w:lineRule="auto"/>
        <w:ind w:firstLine="560"/>
        <w:jc w:val="both"/>
        <w:textAlignment w:val="auto"/>
        <w:rPr>
          <w:rFonts w:ascii="Times New Roman" w:hAnsi="Times New Roman"/>
          <w:snapToGrid w:val="0"/>
          <w:color w:val="000000" w:themeColor="text1"/>
          <w:kern w:val="0"/>
          <w:sz w:val="28"/>
          <w:szCs w:val="28"/>
          <w:lang w:bidi="ar"/>
          <w14:textFill>
            <w14:solidFill>
              <w14:schemeClr w14:val="tx1"/>
            </w14:solidFill>
          </w14:textFill>
        </w:rPr>
      </w:pPr>
      <w:r>
        <w:rPr>
          <w:rFonts w:ascii="Times New Roman" w:hAnsi="Times New Roman"/>
          <w:snapToGrid w:val="0"/>
          <w:color w:val="000000" w:themeColor="text1"/>
          <w:kern w:val="0"/>
          <w:sz w:val="28"/>
          <w:szCs w:val="28"/>
          <w:lang w:bidi="ar"/>
          <w14:textFill>
            <w14:solidFill>
              <w14:schemeClr w14:val="tx1"/>
            </w14:solidFill>
          </w14:textFill>
        </w:rPr>
        <w:t>（一）推免对象</w:t>
      </w:r>
    </w:p>
    <w:p>
      <w:pPr>
        <w:pStyle w:val="8"/>
        <w:keepNext w:val="0"/>
        <w:keepLines w:val="0"/>
        <w:pageBreakBefore w:val="0"/>
        <w:widowControl w:val="0"/>
        <w:kinsoku/>
        <w:wordWrap/>
        <w:overflowPunct w:val="0"/>
        <w:topLinePunct w:val="0"/>
        <w:autoSpaceDE/>
        <w:autoSpaceDN/>
        <w:bidi w:val="0"/>
        <w:adjustRightInd/>
        <w:snapToGrid/>
        <w:spacing w:beforeAutospacing="0" w:after="0" w:afterAutospacing="0" w:line="360" w:lineRule="auto"/>
        <w:ind w:firstLine="560"/>
        <w:jc w:val="both"/>
        <w:textAlignment w:val="auto"/>
        <w:rPr>
          <w:rFonts w:ascii="Times New Roman" w:hAnsi="Times New Roman"/>
          <w:snapToGrid w:val="0"/>
          <w:color w:val="000000" w:themeColor="text1"/>
          <w:kern w:val="0"/>
          <w:sz w:val="28"/>
          <w:szCs w:val="28"/>
          <w:lang w:bidi="ar"/>
          <w14:textFill>
            <w14:solidFill>
              <w14:schemeClr w14:val="tx1"/>
            </w14:solidFill>
          </w14:textFill>
        </w:rPr>
      </w:pPr>
      <w:r>
        <w:rPr>
          <w:rFonts w:ascii="Times New Roman" w:hAnsi="Times New Roman"/>
          <w:snapToGrid w:val="0"/>
          <w:color w:val="000000" w:themeColor="text1"/>
          <w:kern w:val="0"/>
          <w:sz w:val="28"/>
          <w:szCs w:val="28"/>
          <w:lang w:bidi="ar"/>
          <w14:textFill>
            <w14:solidFill>
              <w14:schemeClr w14:val="tx1"/>
            </w14:solidFill>
          </w14:textFill>
        </w:rPr>
        <w:t>本细则适用对象为环境与健康学院环境工程专业202</w:t>
      </w:r>
      <w:r>
        <w:rPr>
          <w:rFonts w:hint="eastAsia" w:ascii="Times New Roman" w:hAnsi="Times New Roman"/>
          <w:snapToGrid w:val="0"/>
          <w:color w:val="000000" w:themeColor="text1"/>
          <w:kern w:val="0"/>
          <w:sz w:val="28"/>
          <w:szCs w:val="28"/>
          <w:lang w:val="en-US" w:eastAsia="zh-CN" w:bidi="ar"/>
          <w14:textFill>
            <w14:solidFill>
              <w14:schemeClr w14:val="tx1"/>
            </w14:solidFill>
          </w14:textFill>
        </w:rPr>
        <w:t>7</w:t>
      </w:r>
      <w:r>
        <w:rPr>
          <w:rFonts w:ascii="Times New Roman" w:hAnsi="Times New Roman"/>
          <w:snapToGrid w:val="0"/>
          <w:color w:val="000000" w:themeColor="text1"/>
          <w:kern w:val="0"/>
          <w:sz w:val="28"/>
          <w:szCs w:val="28"/>
          <w:lang w:bidi="ar"/>
          <w14:textFill>
            <w14:solidFill>
              <w14:schemeClr w14:val="tx1"/>
            </w14:solidFill>
          </w14:textFill>
        </w:rPr>
        <w:t>届本科毕业生。</w:t>
      </w:r>
    </w:p>
    <w:p>
      <w:pPr>
        <w:pStyle w:val="8"/>
        <w:keepNext w:val="0"/>
        <w:keepLines w:val="0"/>
        <w:pageBreakBefore w:val="0"/>
        <w:widowControl w:val="0"/>
        <w:kinsoku/>
        <w:wordWrap/>
        <w:overflowPunct w:val="0"/>
        <w:topLinePunct w:val="0"/>
        <w:autoSpaceDE/>
        <w:autoSpaceDN/>
        <w:bidi w:val="0"/>
        <w:adjustRightInd/>
        <w:snapToGrid/>
        <w:spacing w:beforeAutospacing="0" w:after="0" w:afterAutospacing="0" w:line="360" w:lineRule="auto"/>
        <w:ind w:firstLine="560"/>
        <w:jc w:val="both"/>
        <w:textAlignment w:val="auto"/>
        <w:rPr>
          <w:rFonts w:ascii="Times New Roman" w:hAnsi="Times New Roman"/>
          <w:snapToGrid w:val="0"/>
          <w:color w:val="000000" w:themeColor="text1"/>
          <w:kern w:val="0"/>
          <w:sz w:val="28"/>
          <w:szCs w:val="28"/>
          <w:lang w:bidi="ar"/>
          <w14:textFill>
            <w14:solidFill>
              <w14:schemeClr w14:val="tx1"/>
            </w14:solidFill>
          </w14:textFill>
        </w:rPr>
      </w:pPr>
      <w:r>
        <w:rPr>
          <w:rFonts w:ascii="Times New Roman" w:hAnsi="Times New Roman"/>
          <w:snapToGrid w:val="0"/>
          <w:color w:val="000000" w:themeColor="text1"/>
          <w:kern w:val="0"/>
          <w:sz w:val="28"/>
          <w:szCs w:val="28"/>
          <w:lang w:bidi="ar"/>
          <w14:textFill>
            <w14:solidFill>
              <w14:schemeClr w14:val="tx1"/>
            </w14:solidFill>
          </w14:textFill>
        </w:rPr>
        <w:t>（二）推免名额</w:t>
      </w:r>
    </w:p>
    <w:p>
      <w:pPr>
        <w:pStyle w:val="8"/>
        <w:keepNext w:val="0"/>
        <w:keepLines w:val="0"/>
        <w:pageBreakBefore w:val="0"/>
        <w:widowControl w:val="0"/>
        <w:kinsoku/>
        <w:wordWrap/>
        <w:overflowPunct w:val="0"/>
        <w:topLinePunct w:val="0"/>
        <w:autoSpaceDE/>
        <w:autoSpaceDN/>
        <w:bidi w:val="0"/>
        <w:adjustRightInd/>
        <w:snapToGrid/>
        <w:spacing w:beforeAutospacing="0" w:after="0" w:afterAutospacing="0" w:line="360" w:lineRule="auto"/>
        <w:ind w:firstLine="560"/>
        <w:jc w:val="both"/>
        <w:textAlignment w:val="auto"/>
        <w:rPr>
          <w:rFonts w:ascii="Times New Roman" w:hAnsi="Times New Roman"/>
          <w:snapToGrid w:val="0"/>
          <w:color w:val="000000" w:themeColor="text1"/>
          <w:kern w:val="0"/>
          <w:sz w:val="28"/>
          <w:szCs w:val="28"/>
          <w:lang w:bidi="ar"/>
          <w14:textFill>
            <w14:solidFill>
              <w14:schemeClr w14:val="tx1"/>
            </w14:solidFill>
          </w14:textFill>
        </w:rPr>
      </w:pPr>
      <w:r>
        <w:rPr>
          <w:rFonts w:ascii="Times New Roman" w:hAnsi="Times New Roman"/>
          <w:snapToGrid w:val="0"/>
          <w:color w:val="000000" w:themeColor="text1"/>
          <w:kern w:val="0"/>
          <w:sz w:val="28"/>
          <w:szCs w:val="28"/>
          <w:lang w:bidi="ar"/>
          <w14:textFill>
            <w14:solidFill>
              <w14:schemeClr w14:val="tx1"/>
            </w14:solidFill>
          </w14:textFill>
        </w:rPr>
        <w:t>学校分配给学院的推免名额为</w:t>
      </w:r>
      <w:r>
        <w:rPr>
          <w:rFonts w:hint="eastAsia" w:ascii="Times New Roman" w:hAnsi="Times New Roman"/>
          <w:snapToGrid w:val="0"/>
          <w:color w:val="000000" w:themeColor="text1"/>
          <w:kern w:val="0"/>
          <w:sz w:val="28"/>
          <w:szCs w:val="28"/>
          <w:lang w:val="en-US" w:eastAsia="zh-CN" w:bidi="ar"/>
          <w14:textFill>
            <w14:solidFill>
              <w14:schemeClr w14:val="tx1"/>
            </w14:solidFill>
          </w14:textFill>
        </w:rPr>
        <w:t>9</w:t>
      </w:r>
      <w:r>
        <w:rPr>
          <w:rFonts w:ascii="Times New Roman" w:hAnsi="Times New Roman"/>
          <w:snapToGrid w:val="0"/>
          <w:color w:val="000000" w:themeColor="text1"/>
          <w:kern w:val="0"/>
          <w:sz w:val="28"/>
          <w:szCs w:val="28"/>
          <w:lang w:bidi="ar"/>
          <w14:textFill>
            <w14:solidFill>
              <w14:schemeClr w14:val="tx1"/>
            </w14:solidFill>
          </w14:textFill>
        </w:rPr>
        <w:t>人。学院核定申请学生综合评定成绩，由高到低排序，按照学校分配名额的120%确定拟推免学生名单（超出分配名额的名单为候补人员）。</w:t>
      </w:r>
    </w:p>
    <w:p>
      <w:pPr>
        <w:pStyle w:val="8"/>
        <w:keepNext w:val="0"/>
        <w:keepLines w:val="0"/>
        <w:pageBreakBefore w:val="0"/>
        <w:widowControl w:val="0"/>
        <w:kinsoku/>
        <w:wordWrap/>
        <w:overflowPunct w:val="0"/>
        <w:topLinePunct w:val="0"/>
        <w:autoSpaceDE/>
        <w:autoSpaceDN/>
        <w:bidi w:val="0"/>
        <w:adjustRightInd/>
        <w:snapToGrid/>
        <w:spacing w:beforeAutospacing="0" w:after="0" w:afterAutospacing="0" w:line="360" w:lineRule="auto"/>
        <w:ind w:firstLine="600"/>
        <w:jc w:val="both"/>
        <w:textAlignment w:val="auto"/>
        <w:rPr>
          <w:rFonts w:ascii="Times New Roman" w:hAnsi="Times New Roman" w:eastAsia="黑体"/>
          <w:snapToGrid w:val="0"/>
          <w:color w:val="000000" w:themeColor="text1"/>
          <w:kern w:val="0"/>
          <w:sz w:val="30"/>
          <w:szCs w:val="30"/>
          <w14:textFill>
            <w14:solidFill>
              <w14:schemeClr w14:val="tx1"/>
            </w14:solidFill>
          </w14:textFill>
        </w:rPr>
      </w:pPr>
      <w:bookmarkStart w:id="0" w:name="OLE_LINK1"/>
      <w:bookmarkEnd w:id="0"/>
      <w:r>
        <w:rPr>
          <w:rFonts w:ascii="Times New Roman" w:hAnsi="Times New Roman" w:eastAsia="黑体"/>
          <w:snapToGrid w:val="0"/>
          <w:color w:val="000000" w:themeColor="text1"/>
          <w:kern w:val="0"/>
          <w:sz w:val="30"/>
          <w:szCs w:val="30"/>
          <w14:textFill>
            <w14:solidFill>
              <w14:schemeClr w14:val="tx1"/>
            </w14:solidFill>
          </w14:textFill>
        </w:rPr>
        <w:t>三、推免生遴选条件</w:t>
      </w:r>
    </w:p>
    <w:p>
      <w:pPr>
        <w:pStyle w:val="8"/>
        <w:keepNext w:val="0"/>
        <w:keepLines w:val="0"/>
        <w:pageBreakBefore w:val="0"/>
        <w:widowControl w:val="0"/>
        <w:kinsoku/>
        <w:wordWrap/>
        <w:overflowPunct w:val="0"/>
        <w:topLinePunct w:val="0"/>
        <w:autoSpaceDE/>
        <w:autoSpaceDN/>
        <w:bidi w:val="0"/>
        <w:adjustRightInd/>
        <w:snapToGrid/>
        <w:spacing w:beforeAutospacing="0" w:after="0" w:afterAutospacing="0" w:line="360" w:lineRule="auto"/>
        <w:ind w:firstLine="560"/>
        <w:jc w:val="both"/>
        <w:textAlignment w:val="auto"/>
        <w:rPr>
          <w:rFonts w:ascii="Times New Roman" w:hAnsi="Times New Roman"/>
          <w:snapToGrid w:val="0"/>
          <w:color w:val="000000" w:themeColor="text1"/>
          <w:kern w:val="0"/>
          <w:sz w:val="28"/>
          <w:szCs w:val="28"/>
          <w:lang w:bidi="ar"/>
          <w14:textFill>
            <w14:solidFill>
              <w14:schemeClr w14:val="tx1"/>
            </w14:solidFill>
          </w14:textFill>
        </w:rPr>
      </w:pPr>
      <w:r>
        <w:rPr>
          <w:rFonts w:ascii="Times New Roman" w:hAnsi="Times New Roman"/>
          <w:snapToGrid w:val="0"/>
          <w:color w:val="000000" w:themeColor="text1"/>
          <w:kern w:val="0"/>
          <w:sz w:val="28"/>
          <w:szCs w:val="28"/>
          <w:lang w:bidi="ar"/>
          <w14:textFill>
            <w14:solidFill>
              <w14:schemeClr w14:val="tx1"/>
            </w14:solidFill>
          </w14:textFill>
        </w:rPr>
        <w:t>依据《江汉大学推荐优秀应届本科毕业生免试攻读硕士学位研究生工作管理办法 （试行）》文件精神，申请推免的学生需同时满足以下基本条件：</w:t>
      </w:r>
    </w:p>
    <w:p>
      <w:pPr>
        <w:pStyle w:val="8"/>
        <w:keepNext w:val="0"/>
        <w:keepLines w:val="0"/>
        <w:pageBreakBefore w:val="0"/>
        <w:widowControl w:val="0"/>
        <w:kinsoku/>
        <w:wordWrap/>
        <w:overflowPunct w:val="0"/>
        <w:topLinePunct w:val="0"/>
        <w:autoSpaceDE/>
        <w:autoSpaceDN/>
        <w:bidi w:val="0"/>
        <w:adjustRightInd/>
        <w:snapToGrid/>
        <w:spacing w:beforeAutospacing="0" w:after="0" w:afterAutospacing="0" w:line="360" w:lineRule="auto"/>
        <w:ind w:firstLine="560"/>
        <w:jc w:val="both"/>
        <w:textAlignment w:val="auto"/>
        <w:rPr>
          <w:rFonts w:ascii="Times New Roman" w:hAnsi="Times New Roman"/>
          <w:snapToGrid w:val="0"/>
          <w:color w:val="000000" w:themeColor="text1"/>
          <w:kern w:val="0"/>
          <w:sz w:val="28"/>
          <w:szCs w:val="28"/>
          <w:lang w:bidi="ar"/>
          <w14:textFill>
            <w14:solidFill>
              <w14:schemeClr w14:val="tx1"/>
            </w14:solidFill>
          </w14:textFill>
        </w:rPr>
      </w:pPr>
      <w:r>
        <w:rPr>
          <w:rFonts w:ascii="Times New Roman" w:hAnsi="Times New Roman"/>
          <w:snapToGrid w:val="0"/>
          <w:color w:val="000000" w:themeColor="text1"/>
          <w:kern w:val="0"/>
          <w:sz w:val="28"/>
          <w:szCs w:val="28"/>
          <w:lang w:bidi="ar"/>
          <w14:textFill>
            <w14:solidFill>
              <w14:schemeClr w14:val="tx1"/>
            </w14:solidFill>
          </w14:textFill>
        </w:rPr>
        <w:t>（一）拥护中国共产党的领导，政治立场坚定，遵纪守法，积极向上，身心健康，思想品德考核合格。</w:t>
      </w:r>
    </w:p>
    <w:p>
      <w:pPr>
        <w:pStyle w:val="8"/>
        <w:keepNext w:val="0"/>
        <w:keepLines w:val="0"/>
        <w:pageBreakBefore w:val="0"/>
        <w:widowControl w:val="0"/>
        <w:kinsoku/>
        <w:wordWrap/>
        <w:overflowPunct w:val="0"/>
        <w:topLinePunct w:val="0"/>
        <w:autoSpaceDE/>
        <w:autoSpaceDN/>
        <w:bidi w:val="0"/>
        <w:adjustRightInd/>
        <w:snapToGrid/>
        <w:spacing w:beforeAutospacing="0" w:after="0" w:afterAutospacing="0" w:line="360" w:lineRule="auto"/>
        <w:ind w:firstLine="560"/>
        <w:jc w:val="both"/>
        <w:textAlignment w:val="auto"/>
        <w:rPr>
          <w:rFonts w:ascii="Times New Roman" w:hAnsi="Times New Roman"/>
          <w:snapToGrid w:val="0"/>
          <w:color w:val="000000" w:themeColor="text1"/>
          <w:kern w:val="0"/>
          <w:sz w:val="28"/>
          <w:szCs w:val="28"/>
          <w:lang w:bidi="ar"/>
          <w14:textFill>
            <w14:solidFill>
              <w14:schemeClr w14:val="tx1"/>
            </w14:solidFill>
          </w14:textFill>
        </w:rPr>
      </w:pPr>
      <w:r>
        <w:rPr>
          <w:rFonts w:ascii="Times New Roman" w:hAnsi="Times New Roman"/>
          <w:snapToGrid w:val="0"/>
          <w:color w:val="000000" w:themeColor="text1"/>
          <w:kern w:val="0"/>
          <w:sz w:val="28"/>
          <w:szCs w:val="28"/>
          <w:lang w:bidi="ar"/>
          <w14:textFill>
            <w14:solidFill>
              <w14:schemeClr w14:val="tx1"/>
            </w14:solidFill>
          </w14:textFill>
        </w:rPr>
        <w:t>（二）勤奋学习，刻苦钻研，成绩优秀；学术研究兴趣浓厚，有较强的创新意识、创新能力和专业能力倾向。其中：</w:t>
      </w:r>
    </w:p>
    <w:p>
      <w:pPr>
        <w:pStyle w:val="8"/>
        <w:keepNext w:val="0"/>
        <w:keepLines w:val="0"/>
        <w:pageBreakBefore w:val="0"/>
        <w:widowControl w:val="0"/>
        <w:kinsoku/>
        <w:wordWrap/>
        <w:overflowPunct w:val="0"/>
        <w:topLinePunct w:val="0"/>
        <w:autoSpaceDE/>
        <w:autoSpaceDN/>
        <w:bidi w:val="0"/>
        <w:adjustRightInd/>
        <w:snapToGrid/>
        <w:spacing w:beforeAutospacing="0" w:after="0" w:afterAutospacing="0" w:line="360" w:lineRule="auto"/>
        <w:ind w:firstLine="560"/>
        <w:jc w:val="both"/>
        <w:textAlignment w:val="auto"/>
        <w:rPr>
          <w:rFonts w:ascii="Times New Roman" w:hAnsi="Times New Roman"/>
          <w:snapToGrid w:val="0"/>
          <w:color w:val="000000" w:themeColor="text1"/>
          <w:kern w:val="0"/>
          <w:sz w:val="28"/>
          <w:szCs w:val="28"/>
          <w:lang w:bidi="ar"/>
          <w14:textFill>
            <w14:solidFill>
              <w14:schemeClr w14:val="tx1"/>
            </w14:solidFill>
          </w14:textFill>
        </w:rPr>
      </w:pPr>
      <w:r>
        <w:rPr>
          <w:rFonts w:ascii="Times New Roman" w:hAnsi="Times New Roman"/>
          <w:snapToGrid w:val="0"/>
          <w:color w:val="000000" w:themeColor="text1"/>
          <w:kern w:val="0"/>
          <w:sz w:val="28"/>
          <w:szCs w:val="28"/>
          <w:lang w:bidi="ar"/>
          <w14:textFill>
            <w14:solidFill>
              <w14:schemeClr w14:val="tx1"/>
            </w14:solidFill>
          </w14:textFill>
        </w:rPr>
        <w:t>1.已获得第1-6学期修读课程学分，修读的所有课程（不含辅修、微专业课程）无不及格记录，且修读的所有课程加权平均</w:t>
      </w:r>
      <w:r>
        <w:rPr>
          <w:rFonts w:hint="eastAsia" w:ascii="Times New Roman" w:hAnsi="Times New Roman"/>
          <w:snapToGrid w:val="0"/>
          <w:color w:val="000000" w:themeColor="text1"/>
          <w:kern w:val="0"/>
          <w:sz w:val="28"/>
          <w:szCs w:val="28"/>
          <w:lang w:val="en-US" w:eastAsia="zh-CN" w:bidi="ar"/>
          <w14:textFill>
            <w14:solidFill>
              <w14:schemeClr w14:val="tx1"/>
            </w14:solidFill>
          </w14:textFill>
        </w:rPr>
        <w:t>成绩</w:t>
      </w:r>
      <w:r>
        <w:rPr>
          <w:rFonts w:ascii="Times New Roman" w:hAnsi="Times New Roman"/>
          <w:snapToGrid w:val="0"/>
          <w:color w:val="000000" w:themeColor="text1"/>
          <w:kern w:val="0"/>
          <w:sz w:val="28"/>
          <w:szCs w:val="28"/>
          <w:lang w:bidi="ar"/>
          <w14:textFill>
            <w14:solidFill>
              <w14:schemeClr w14:val="tx1"/>
            </w14:solidFill>
          </w14:textFill>
        </w:rPr>
        <w:t>排名在本专业全部学生的前40%。</w:t>
      </w:r>
    </w:p>
    <w:p>
      <w:pPr>
        <w:pStyle w:val="8"/>
        <w:keepNext w:val="0"/>
        <w:keepLines w:val="0"/>
        <w:pageBreakBefore w:val="0"/>
        <w:widowControl w:val="0"/>
        <w:kinsoku/>
        <w:wordWrap/>
        <w:overflowPunct w:val="0"/>
        <w:topLinePunct w:val="0"/>
        <w:autoSpaceDE/>
        <w:autoSpaceDN/>
        <w:bidi w:val="0"/>
        <w:adjustRightInd/>
        <w:snapToGrid/>
        <w:spacing w:beforeAutospacing="0" w:after="0" w:afterAutospacing="0" w:line="360" w:lineRule="auto"/>
        <w:ind w:firstLine="560"/>
        <w:jc w:val="both"/>
        <w:textAlignment w:val="auto"/>
        <w:rPr>
          <w:rFonts w:ascii="Times New Roman" w:hAnsi="Times New Roman"/>
          <w:snapToGrid w:val="0"/>
          <w:color w:val="000000" w:themeColor="text1"/>
          <w:kern w:val="0"/>
          <w:sz w:val="28"/>
          <w:szCs w:val="28"/>
          <w:lang w:bidi="ar"/>
          <w14:textFill>
            <w14:solidFill>
              <w14:schemeClr w14:val="tx1"/>
            </w14:solidFill>
          </w14:textFill>
        </w:rPr>
      </w:pPr>
      <w:r>
        <w:rPr>
          <w:rFonts w:ascii="Times New Roman" w:hAnsi="Times New Roman"/>
          <w:snapToGrid w:val="0"/>
          <w:color w:val="000000" w:themeColor="text1"/>
          <w:kern w:val="0"/>
          <w:sz w:val="28"/>
          <w:szCs w:val="28"/>
          <w:lang w:bidi="ar"/>
          <w14:textFill>
            <w14:solidFill>
              <w14:schemeClr w14:val="tx1"/>
            </w14:solidFill>
          </w14:textFill>
        </w:rPr>
        <w:t>2.全国大学英语四级考试成绩不低于450分或者六级考试成绩不低于425分（710分制），或TOEFL成绩不低于90分，或雅思成绩（A类）不低于6.5分；大学外语为小语种的，其成绩应达到相应的大学英语四、六级考试成绩要求。</w:t>
      </w:r>
    </w:p>
    <w:p>
      <w:pPr>
        <w:pStyle w:val="8"/>
        <w:keepNext w:val="0"/>
        <w:keepLines w:val="0"/>
        <w:pageBreakBefore w:val="0"/>
        <w:widowControl w:val="0"/>
        <w:kinsoku/>
        <w:wordWrap/>
        <w:overflowPunct w:val="0"/>
        <w:topLinePunct w:val="0"/>
        <w:autoSpaceDE/>
        <w:autoSpaceDN/>
        <w:bidi w:val="0"/>
        <w:adjustRightInd/>
        <w:snapToGrid/>
        <w:spacing w:beforeAutospacing="0" w:after="0" w:afterAutospacing="0" w:line="360" w:lineRule="auto"/>
        <w:ind w:firstLine="560"/>
        <w:jc w:val="both"/>
        <w:textAlignment w:val="auto"/>
        <w:rPr>
          <w:rFonts w:ascii="Times New Roman" w:hAnsi="Times New Roman"/>
          <w:snapToGrid w:val="0"/>
          <w:color w:val="000000" w:themeColor="text1"/>
          <w:kern w:val="0"/>
          <w:sz w:val="28"/>
          <w:szCs w:val="28"/>
          <w:lang w:bidi="ar"/>
          <w14:textFill>
            <w14:solidFill>
              <w14:schemeClr w14:val="tx1"/>
            </w14:solidFill>
          </w14:textFill>
        </w:rPr>
      </w:pPr>
      <w:r>
        <w:rPr>
          <w:rFonts w:ascii="Times New Roman" w:hAnsi="Times New Roman"/>
          <w:snapToGrid w:val="0"/>
          <w:color w:val="000000" w:themeColor="text1"/>
          <w:kern w:val="0"/>
          <w:sz w:val="28"/>
          <w:szCs w:val="28"/>
          <w:lang w:bidi="ar"/>
          <w14:textFill>
            <w14:solidFill>
              <w14:schemeClr w14:val="tx1"/>
            </w14:solidFill>
          </w14:textFill>
        </w:rPr>
        <w:t>（三）诚实守信，学风端正，无任何考试作弊和学术不端行为记录。</w:t>
      </w:r>
    </w:p>
    <w:p>
      <w:pPr>
        <w:pStyle w:val="8"/>
        <w:keepNext w:val="0"/>
        <w:keepLines w:val="0"/>
        <w:pageBreakBefore w:val="0"/>
        <w:widowControl w:val="0"/>
        <w:kinsoku/>
        <w:wordWrap/>
        <w:overflowPunct w:val="0"/>
        <w:topLinePunct w:val="0"/>
        <w:autoSpaceDE/>
        <w:autoSpaceDN/>
        <w:bidi w:val="0"/>
        <w:adjustRightInd/>
        <w:snapToGrid/>
        <w:spacing w:beforeAutospacing="0" w:after="0" w:afterAutospacing="0" w:line="360" w:lineRule="auto"/>
        <w:ind w:firstLine="560"/>
        <w:jc w:val="both"/>
        <w:textAlignment w:val="auto"/>
        <w:rPr>
          <w:rFonts w:ascii="Times New Roman" w:hAnsi="Times New Roman"/>
          <w:snapToGrid w:val="0"/>
          <w:color w:val="000000" w:themeColor="text1"/>
          <w:kern w:val="0"/>
          <w:sz w:val="28"/>
          <w:szCs w:val="28"/>
          <w:lang w:bidi="ar"/>
          <w14:textFill>
            <w14:solidFill>
              <w14:schemeClr w14:val="tx1"/>
            </w14:solidFill>
          </w14:textFill>
        </w:rPr>
      </w:pPr>
      <w:r>
        <w:rPr>
          <w:rFonts w:ascii="Times New Roman" w:hAnsi="Times New Roman"/>
          <w:snapToGrid w:val="0"/>
          <w:color w:val="000000" w:themeColor="text1"/>
          <w:kern w:val="0"/>
          <w:sz w:val="28"/>
          <w:szCs w:val="28"/>
          <w:lang w:bidi="ar"/>
          <w14:textFill>
            <w14:solidFill>
              <w14:schemeClr w14:val="tx1"/>
            </w14:solidFill>
          </w14:textFill>
        </w:rPr>
        <w:t>（四）品行表现优良，无任何违法违纪受处分记录。</w:t>
      </w:r>
    </w:p>
    <w:p>
      <w:pPr>
        <w:pStyle w:val="8"/>
        <w:keepNext w:val="0"/>
        <w:keepLines w:val="0"/>
        <w:pageBreakBefore w:val="0"/>
        <w:widowControl w:val="0"/>
        <w:kinsoku/>
        <w:wordWrap/>
        <w:overflowPunct w:val="0"/>
        <w:topLinePunct w:val="0"/>
        <w:autoSpaceDE/>
        <w:autoSpaceDN/>
        <w:bidi w:val="0"/>
        <w:adjustRightInd/>
        <w:snapToGrid/>
        <w:spacing w:beforeAutospacing="0" w:after="0" w:afterAutospacing="0" w:line="360" w:lineRule="auto"/>
        <w:ind w:firstLine="560"/>
        <w:jc w:val="both"/>
        <w:textAlignment w:val="auto"/>
        <w:rPr>
          <w:rFonts w:ascii="Times New Roman" w:hAnsi="Times New Roman"/>
          <w:snapToGrid w:val="0"/>
          <w:color w:val="000000" w:themeColor="text1"/>
          <w:kern w:val="0"/>
          <w:sz w:val="28"/>
          <w:szCs w:val="28"/>
          <w:lang w:bidi="ar"/>
          <w14:textFill>
            <w14:solidFill>
              <w14:schemeClr w14:val="tx1"/>
            </w14:solidFill>
          </w14:textFill>
        </w:rPr>
      </w:pPr>
      <w:r>
        <w:rPr>
          <w:rFonts w:ascii="Times New Roman" w:hAnsi="Times New Roman"/>
          <w:snapToGrid w:val="0"/>
          <w:color w:val="000000" w:themeColor="text1"/>
          <w:kern w:val="0"/>
          <w:sz w:val="28"/>
          <w:szCs w:val="28"/>
          <w:lang w:bidi="ar"/>
          <w14:textFill>
            <w14:solidFill>
              <w14:schemeClr w14:val="tx1"/>
            </w14:solidFill>
          </w14:textFill>
        </w:rPr>
        <w:t>（五）按照《国家学生体质健康标准》测试的前3年平均成绩为60分及以上（对符合《国家学生体质健康标准》中免测条件的学生不作要求）。</w:t>
      </w:r>
    </w:p>
    <w:p>
      <w:pPr>
        <w:pStyle w:val="8"/>
        <w:keepNext w:val="0"/>
        <w:keepLines w:val="0"/>
        <w:pageBreakBefore w:val="0"/>
        <w:widowControl w:val="0"/>
        <w:kinsoku/>
        <w:wordWrap/>
        <w:overflowPunct w:val="0"/>
        <w:topLinePunct w:val="0"/>
        <w:autoSpaceDE/>
        <w:autoSpaceDN/>
        <w:bidi w:val="0"/>
        <w:adjustRightInd/>
        <w:snapToGrid/>
        <w:spacing w:beforeAutospacing="0" w:after="0" w:afterAutospacing="0" w:line="360" w:lineRule="auto"/>
        <w:ind w:firstLine="600"/>
        <w:jc w:val="both"/>
        <w:textAlignment w:val="auto"/>
        <w:rPr>
          <w:rFonts w:ascii="Times New Roman" w:hAnsi="Times New Roman" w:eastAsia="黑体"/>
          <w:snapToGrid w:val="0"/>
          <w:color w:val="000000" w:themeColor="text1"/>
          <w:kern w:val="0"/>
          <w:sz w:val="30"/>
          <w:szCs w:val="30"/>
          <w14:textFill>
            <w14:solidFill>
              <w14:schemeClr w14:val="tx1"/>
            </w14:solidFill>
          </w14:textFill>
        </w:rPr>
      </w:pPr>
      <w:r>
        <w:rPr>
          <w:rFonts w:ascii="Times New Roman" w:hAnsi="Times New Roman" w:eastAsia="黑体"/>
          <w:snapToGrid w:val="0"/>
          <w:color w:val="000000" w:themeColor="text1"/>
          <w:kern w:val="0"/>
          <w:sz w:val="30"/>
          <w:szCs w:val="30"/>
          <w14:textFill>
            <w14:solidFill>
              <w14:schemeClr w14:val="tx1"/>
            </w14:solidFill>
          </w14:textFill>
        </w:rPr>
        <w:t>四、综合评定成绩计算</w:t>
      </w:r>
    </w:p>
    <w:p>
      <w:pPr>
        <w:pStyle w:val="8"/>
        <w:keepNext w:val="0"/>
        <w:keepLines w:val="0"/>
        <w:pageBreakBefore w:val="0"/>
        <w:widowControl w:val="0"/>
        <w:kinsoku/>
        <w:wordWrap/>
        <w:overflowPunct w:val="0"/>
        <w:topLinePunct w:val="0"/>
        <w:autoSpaceDE/>
        <w:autoSpaceDN/>
        <w:bidi w:val="0"/>
        <w:adjustRightInd/>
        <w:snapToGrid/>
        <w:spacing w:beforeAutospacing="0" w:after="0" w:afterAutospacing="0" w:line="360" w:lineRule="auto"/>
        <w:ind w:firstLine="560"/>
        <w:jc w:val="both"/>
        <w:textAlignment w:val="auto"/>
        <w:rPr>
          <w:rFonts w:ascii="Times New Roman" w:hAnsi="Times New Roman" w:eastAsiaTheme="minorEastAsia"/>
          <w:snapToGrid w:val="0"/>
          <w:color w:val="000000" w:themeColor="text1"/>
          <w:kern w:val="0"/>
          <w:sz w:val="28"/>
          <w:szCs w:val="28"/>
          <w14:textFill>
            <w14:solidFill>
              <w14:schemeClr w14:val="tx1"/>
            </w14:solidFill>
          </w14:textFill>
        </w:rPr>
      </w:pPr>
      <w:r>
        <w:rPr>
          <w:rFonts w:ascii="Times New Roman" w:hAnsi="Times New Roman" w:eastAsiaTheme="minorEastAsia"/>
          <w:snapToGrid w:val="0"/>
          <w:color w:val="000000" w:themeColor="text1"/>
          <w:kern w:val="0"/>
          <w:sz w:val="28"/>
          <w:szCs w:val="28"/>
          <w14:textFill>
            <w14:solidFill>
              <w14:schemeClr w14:val="tx1"/>
            </w14:solidFill>
          </w14:textFill>
        </w:rPr>
        <w:t>学生综合评定成绩采取百分制，分为学业成绩评定和素质成绩评定两个部分。综合评定成绩=学业成绩评定总分×85%+素质成绩评定总分×15%。（最终综合评定成绩相同的先比较学业成绩评定总分，再比较平均学分绩点）</w:t>
      </w:r>
    </w:p>
    <w:p>
      <w:pPr>
        <w:pStyle w:val="8"/>
        <w:keepNext w:val="0"/>
        <w:keepLines w:val="0"/>
        <w:pageBreakBefore w:val="0"/>
        <w:widowControl w:val="0"/>
        <w:kinsoku/>
        <w:wordWrap/>
        <w:overflowPunct w:val="0"/>
        <w:topLinePunct w:val="0"/>
        <w:autoSpaceDE/>
        <w:autoSpaceDN/>
        <w:bidi w:val="0"/>
        <w:adjustRightInd/>
        <w:snapToGrid/>
        <w:spacing w:beforeAutospacing="0" w:after="0" w:afterAutospacing="0" w:line="360" w:lineRule="auto"/>
        <w:ind w:firstLine="560"/>
        <w:jc w:val="both"/>
        <w:textAlignment w:val="auto"/>
        <w:rPr>
          <w:rFonts w:ascii="Times New Roman" w:hAnsi="Times New Roman" w:eastAsiaTheme="minorEastAsia"/>
          <w:snapToGrid w:val="0"/>
          <w:color w:val="000000" w:themeColor="text1"/>
          <w:kern w:val="0"/>
          <w:sz w:val="28"/>
          <w:szCs w:val="28"/>
          <w14:textFill>
            <w14:solidFill>
              <w14:schemeClr w14:val="tx1"/>
            </w14:solidFill>
          </w14:textFill>
        </w:rPr>
      </w:pPr>
      <w:r>
        <w:rPr>
          <w:rFonts w:ascii="Times New Roman" w:hAnsi="Times New Roman" w:eastAsiaTheme="minorEastAsia"/>
          <w:snapToGrid w:val="0"/>
          <w:color w:val="000000" w:themeColor="text1"/>
          <w:kern w:val="0"/>
          <w:sz w:val="28"/>
          <w:szCs w:val="28"/>
          <w14:textFill>
            <w14:solidFill>
              <w14:schemeClr w14:val="tx1"/>
            </w14:solidFill>
          </w14:textFill>
        </w:rPr>
        <w:t>（一）学业成绩评定。取学生1-6学期修读所有课程（不含辅修、微专业课程）加权平均成绩，加权平均成绩=∑（课程成绩×课程学分）/∑课程学分。成绩以教务管理系统记录的初修成绩为准。</w:t>
      </w:r>
    </w:p>
    <w:p>
      <w:pPr>
        <w:pStyle w:val="8"/>
        <w:keepNext w:val="0"/>
        <w:keepLines w:val="0"/>
        <w:pageBreakBefore w:val="0"/>
        <w:widowControl w:val="0"/>
        <w:kinsoku/>
        <w:wordWrap/>
        <w:overflowPunct w:val="0"/>
        <w:topLinePunct w:val="0"/>
        <w:autoSpaceDE/>
        <w:autoSpaceDN/>
        <w:bidi w:val="0"/>
        <w:adjustRightInd/>
        <w:snapToGrid/>
        <w:spacing w:beforeAutospacing="0" w:after="0" w:afterAutospacing="0" w:line="360" w:lineRule="auto"/>
        <w:ind w:firstLine="560"/>
        <w:jc w:val="both"/>
        <w:textAlignment w:val="auto"/>
        <w:rPr>
          <w:rFonts w:ascii="Times New Roman" w:hAnsi="Times New Roman" w:eastAsiaTheme="minorEastAsia"/>
          <w:snapToGrid w:val="0"/>
          <w:color w:val="000000" w:themeColor="text1"/>
          <w:kern w:val="0"/>
          <w:sz w:val="28"/>
          <w:szCs w:val="28"/>
          <w14:textFill>
            <w14:solidFill>
              <w14:schemeClr w14:val="tx1"/>
            </w14:solidFill>
          </w14:textFill>
        </w:rPr>
      </w:pPr>
      <w:r>
        <w:rPr>
          <w:rFonts w:ascii="Times New Roman" w:hAnsi="Times New Roman" w:eastAsiaTheme="minorEastAsia"/>
          <w:snapToGrid w:val="0"/>
          <w:color w:val="000000" w:themeColor="text1"/>
          <w:kern w:val="0"/>
          <w:sz w:val="28"/>
          <w:szCs w:val="28"/>
          <w14:textFill>
            <w14:solidFill>
              <w14:schemeClr w14:val="tx1"/>
            </w14:solidFill>
          </w14:textFill>
        </w:rPr>
        <w:t>（二）素质成绩评定。将学生特殊学术专长（学科竞赛、论文）和综合素质（参军入伍服兵役、参加志愿服务和到国际组织实习）等符合全面发展价值导向的因素纳入推免生进选指标体系，综合评价学生的各方面表现，形成最终的素质成绩评定总分（具体评定细则见附件）。学生在某一方面中有多项加分情况时，原则上只取一项，不得为仅符合单一或部分遴选指标的学生单列计划或破格推荐。</w:t>
      </w:r>
    </w:p>
    <w:p>
      <w:pPr>
        <w:pStyle w:val="8"/>
        <w:keepNext w:val="0"/>
        <w:keepLines w:val="0"/>
        <w:pageBreakBefore w:val="0"/>
        <w:widowControl w:val="0"/>
        <w:kinsoku/>
        <w:wordWrap/>
        <w:overflowPunct w:val="0"/>
        <w:topLinePunct w:val="0"/>
        <w:autoSpaceDE/>
        <w:autoSpaceDN/>
        <w:bidi w:val="0"/>
        <w:adjustRightInd/>
        <w:snapToGrid/>
        <w:spacing w:beforeAutospacing="0" w:after="0" w:afterAutospacing="0" w:line="360" w:lineRule="auto"/>
        <w:ind w:firstLine="600"/>
        <w:jc w:val="both"/>
        <w:textAlignment w:val="auto"/>
        <w:rPr>
          <w:rFonts w:ascii="Times New Roman" w:hAnsi="Times New Roman" w:eastAsia="黑体"/>
          <w:snapToGrid w:val="0"/>
          <w:color w:val="000000" w:themeColor="text1"/>
          <w:kern w:val="0"/>
          <w:sz w:val="30"/>
          <w:szCs w:val="30"/>
          <w14:textFill>
            <w14:solidFill>
              <w14:schemeClr w14:val="tx1"/>
            </w14:solidFill>
          </w14:textFill>
        </w:rPr>
      </w:pPr>
      <w:r>
        <w:rPr>
          <w:rFonts w:ascii="Times New Roman" w:hAnsi="Times New Roman" w:eastAsia="黑体"/>
          <w:snapToGrid w:val="0"/>
          <w:color w:val="000000" w:themeColor="text1"/>
          <w:kern w:val="0"/>
          <w:sz w:val="30"/>
          <w:szCs w:val="30"/>
          <w14:textFill>
            <w14:solidFill>
              <w14:schemeClr w14:val="tx1"/>
            </w14:solidFill>
          </w14:textFill>
        </w:rPr>
        <w:t>五、推免工作流程及时间安排</w:t>
      </w:r>
    </w:p>
    <w:p>
      <w:pPr>
        <w:pStyle w:val="8"/>
        <w:keepNext w:val="0"/>
        <w:keepLines w:val="0"/>
        <w:pageBreakBefore w:val="0"/>
        <w:widowControl w:val="0"/>
        <w:kinsoku/>
        <w:wordWrap/>
        <w:overflowPunct w:val="0"/>
        <w:topLinePunct w:val="0"/>
        <w:autoSpaceDE/>
        <w:autoSpaceDN/>
        <w:bidi w:val="0"/>
        <w:adjustRightInd/>
        <w:snapToGrid/>
        <w:spacing w:beforeAutospacing="0" w:after="0" w:afterAutospacing="0" w:line="600" w:lineRule="exact"/>
        <w:ind w:firstLine="560"/>
        <w:jc w:val="both"/>
        <w:textAlignment w:val="auto"/>
        <w:rPr>
          <w:rFonts w:ascii="Times New Roman" w:hAnsi="Times New Roman" w:eastAsiaTheme="minorEastAsia"/>
          <w:snapToGrid w:val="0"/>
          <w:color w:val="000000" w:themeColor="text1"/>
          <w:kern w:val="0"/>
          <w:sz w:val="28"/>
          <w:szCs w:val="28"/>
          <w14:textFill>
            <w14:solidFill>
              <w14:schemeClr w14:val="tx1"/>
            </w14:solidFill>
          </w14:textFill>
        </w:rPr>
      </w:pPr>
      <w:r>
        <w:rPr>
          <w:rFonts w:ascii="Times New Roman" w:hAnsi="Times New Roman" w:eastAsiaTheme="minorEastAsia"/>
          <w:snapToGrid w:val="0"/>
          <w:color w:val="000000" w:themeColor="text1"/>
          <w:kern w:val="0"/>
          <w:sz w:val="28"/>
          <w:szCs w:val="28"/>
          <w14:textFill>
            <w14:solidFill>
              <w14:schemeClr w14:val="tx1"/>
            </w14:solidFill>
          </w14:textFill>
        </w:rPr>
        <w:t>1.学院成立推免工作组织机构，公布学院推免实施细则（9月</w:t>
      </w:r>
      <w:r>
        <w:rPr>
          <w:rFonts w:hint="eastAsia" w:ascii="Times New Roman" w:hAnsi="Times New Roman" w:eastAsiaTheme="minorEastAsia"/>
          <w:snapToGrid w:val="0"/>
          <w:color w:val="000000" w:themeColor="text1"/>
          <w:kern w:val="0"/>
          <w:sz w:val="28"/>
          <w:szCs w:val="28"/>
          <w:lang w:val="en-US" w:eastAsia="zh-CN"/>
          <w14:textFill>
            <w14:solidFill>
              <w14:schemeClr w14:val="tx1"/>
            </w14:solidFill>
          </w14:textFill>
        </w:rPr>
        <w:t>4</w:t>
      </w:r>
      <w:r>
        <w:rPr>
          <w:rFonts w:ascii="Times New Roman" w:hAnsi="Times New Roman" w:eastAsiaTheme="minorEastAsia"/>
          <w:snapToGrid w:val="0"/>
          <w:color w:val="000000" w:themeColor="text1"/>
          <w:kern w:val="0"/>
          <w:sz w:val="28"/>
          <w:szCs w:val="28"/>
          <w14:textFill>
            <w14:solidFill>
              <w14:schemeClr w14:val="tx1"/>
            </w14:solidFill>
          </w14:textFill>
        </w:rPr>
        <w:t>日-9月</w:t>
      </w:r>
      <w:r>
        <w:rPr>
          <w:rFonts w:hint="eastAsia" w:ascii="Times New Roman" w:hAnsi="Times New Roman" w:eastAsiaTheme="minorEastAsia"/>
          <w:snapToGrid w:val="0"/>
          <w:color w:val="000000" w:themeColor="text1"/>
          <w:kern w:val="0"/>
          <w:sz w:val="28"/>
          <w:szCs w:val="28"/>
          <w:lang w:val="en-US" w:eastAsia="zh-CN"/>
          <w14:textFill>
            <w14:solidFill>
              <w14:schemeClr w14:val="tx1"/>
            </w14:solidFill>
          </w14:textFill>
        </w:rPr>
        <w:t>5</w:t>
      </w:r>
      <w:r>
        <w:rPr>
          <w:rFonts w:ascii="Times New Roman" w:hAnsi="Times New Roman" w:eastAsiaTheme="minorEastAsia"/>
          <w:snapToGrid w:val="0"/>
          <w:color w:val="000000" w:themeColor="text1"/>
          <w:kern w:val="0"/>
          <w:sz w:val="28"/>
          <w:szCs w:val="28"/>
          <w14:textFill>
            <w14:solidFill>
              <w14:schemeClr w14:val="tx1"/>
            </w14:solidFill>
          </w14:textFill>
        </w:rPr>
        <w:t>日）</w:t>
      </w:r>
    </w:p>
    <w:p>
      <w:pPr>
        <w:pStyle w:val="8"/>
        <w:keepNext w:val="0"/>
        <w:keepLines w:val="0"/>
        <w:pageBreakBefore w:val="0"/>
        <w:widowControl w:val="0"/>
        <w:kinsoku/>
        <w:wordWrap/>
        <w:overflowPunct w:val="0"/>
        <w:topLinePunct w:val="0"/>
        <w:autoSpaceDE/>
        <w:autoSpaceDN/>
        <w:bidi w:val="0"/>
        <w:adjustRightInd/>
        <w:snapToGrid/>
        <w:spacing w:beforeAutospacing="0" w:after="0" w:afterAutospacing="0" w:line="600" w:lineRule="exact"/>
        <w:ind w:firstLine="560"/>
        <w:jc w:val="both"/>
        <w:textAlignment w:val="auto"/>
        <w:rPr>
          <w:rFonts w:ascii="Times New Roman" w:hAnsi="Times New Roman" w:eastAsiaTheme="minorEastAsia"/>
          <w:snapToGrid w:val="0"/>
          <w:color w:val="000000" w:themeColor="text1"/>
          <w:kern w:val="0"/>
          <w:sz w:val="28"/>
          <w:szCs w:val="28"/>
          <w14:textFill>
            <w14:solidFill>
              <w14:schemeClr w14:val="tx1"/>
            </w14:solidFill>
          </w14:textFill>
        </w:rPr>
      </w:pPr>
      <w:r>
        <w:rPr>
          <w:rFonts w:ascii="Times New Roman" w:hAnsi="Times New Roman" w:eastAsiaTheme="minorEastAsia"/>
          <w:snapToGrid w:val="0"/>
          <w:color w:val="000000" w:themeColor="text1"/>
          <w:kern w:val="0"/>
          <w:sz w:val="28"/>
          <w:szCs w:val="28"/>
          <w14:textFill>
            <w14:solidFill>
              <w14:schemeClr w14:val="tx1"/>
            </w14:solidFill>
          </w14:textFill>
        </w:rPr>
        <w:t>学院推免工作领导小组制定实施细则，经学校推免工作领导小组办公室审核备案后，在学院官网、各专业班级群发布。</w:t>
      </w:r>
    </w:p>
    <w:p>
      <w:pPr>
        <w:pStyle w:val="8"/>
        <w:keepNext w:val="0"/>
        <w:keepLines w:val="0"/>
        <w:pageBreakBefore w:val="0"/>
        <w:widowControl w:val="0"/>
        <w:kinsoku/>
        <w:wordWrap/>
        <w:overflowPunct w:val="0"/>
        <w:topLinePunct w:val="0"/>
        <w:autoSpaceDE/>
        <w:autoSpaceDN/>
        <w:bidi w:val="0"/>
        <w:adjustRightInd/>
        <w:snapToGrid/>
        <w:spacing w:beforeAutospacing="0" w:after="0" w:afterAutospacing="0" w:line="600" w:lineRule="exact"/>
        <w:ind w:firstLine="560"/>
        <w:jc w:val="both"/>
        <w:textAlignment w:val="auto"/>
        <w:rPr>
          <w:rFonts w:ascii="Times New Roman" w:hAnsi="Times New Roman" w:eastAsiaTheme="minorEastAsia"/>
          <w:snapToGrid w:val="0"/>
          <w:color w:val="000000" w:themeColor="text1"/>
          <w:kern w:val="0"/>
          <w:sz w:val="28"/>
          <w:szCs w:val="28"/>
          <w14:textFill>
            <w14:solidFill>
              <w14:schemeClr w14:val="tx1"/>
            </w14:solidFill>
          </w14:textFill>
        </w:rPr>
      </w:pPr>
      <w:r>
        <w:rPr>
          <w:rFonts w:ascii="Times New Roman" w:hAnsi="Times New Roman" w:eastAsiaTheme="minorEastAsia"/>
          <w:snapToGrid w:val="0"/>
          <w:color w:val="000000" w:themeColor="text1"/>
          <w:kern w:val="0"/>
          <w:sz w:val="28"/>
          <w:szCs w:val="28"/>
          <w14:textFill>
            <w14:solidFill>
              <w14:schemeClr w14:val="tx1"/>
            </w14:solidFill>
          </w14:textFill>
        </w:rPr>
        <w:t>2.宣传动员，学生申请（9月</w:t>
      </w:r>
      <w:r>
        <w:rPr>
          <w:rFonts w:hint="eastAsia" w:ascii="Times New Roman" w:hAnsi="Times New Roman" w:eastAsiaTheme="minorEastAsia"/>
          <w:snapToGrid w:val="0"/>
          <w:color w:val="000000" w:themeColor="text1"/>
          <w:kern w:val="0"/>
          <w:sz w:val="28"/>
          <w:szCs w:val="28"/>
          <w:lang w:val="en-US" w:eastAsia="zh-CN"/>
          <w14:textFill>
            <w14:solidFill>
              <w14:schemeClr w14:val="tx1"/>
            </w14:solidFill>
          </w14:textFill>
        </w:rPr>
        <w:t>5</w:t>
      </w:r>
      <w:r>
        <w:rPr>
          <w:rFonts w:ascii="Times New Roman" w:hAnsi="Times New Roman" w:eastAsiaTheme="minorEastAsia"/>
          <w:snapToGrid w:val="0"/>
          <w:color w:val="000000" w:themeColor="text1"/>
          <w:kern w:val="0"/>
          <w:sz w:val="28"/>
          <w:szCs w:val="28"/>
          <w14:textFill>
            <w14:solidFill>
              <w14:schemeClr w14:val="tx1"/>
            </w14:solidFill>
          </w14:textFill>
        </w:rPr>
        <w:t>日-9月8日）</w:t>
      </w:r>
    </w:p>
    <w:p>
      <w:pPr>
        <w:pStyle w:val="8"/>
        <w:keepNext w:val="0"/>
        <w:keepLines w:val="0"/>
        <w:pageBreakBefore w:val="0"/>
        <w:widowControl w:val="0"/>
        <w:kinsoku/>
        <w:wordWrap/>
        <w:overflowPunct w:val="0"/>
        <w:topLinePunct w:val="0"/>
        <w:autoSpaceDE/>
        <w:autoSpaceDN/>
        <w:bidi w:val="0"/>
        <w:adjustRightInd/>
        <w:snapToGrid/>
        <w:spacing w:beforeAutospacing="0" w:after="0" w:afterAutospacing="0" w:line="600" w:lineRule="exact"/>
        <w:ind w:firstLine="560"/>
        <w:jc w:val="both"/>
        <w:textAlignment w:val="auto"/>
        <w:rPr>
          <w:rFonts w:ascii="Times New Roman" w:hAnsi="Times New Roman" w:eastAsiaTheme="minorEastAsia"/>
          <w:snapToGrid w:val="0"/>
          <w:color w:val="000000" w:themeColor="text1"/>
          <w:kern w:val="0"/>
          <w:sz w:val="28"/>
          <w:szCs w:val="28"/>
          <w14:textFill>
            <w14:solidFill>
              <w14:schemeClr w14:val="tx1"/>
            </w14:solidFill>
          </w14:textFill>
        </w:rPr>
      </w:pPr>
      <w:r>
        <w:rPr>
          <w:rFonts w:ascii="Times New Roman" w:hAnsi="Times New Roman" w:eastAsiaTheme="minorEastAsia"/>
          <w:snapToGrid w:val="0"/>
          <w:color w:val="000000" w:themeColor="text1"/>
          <w:kern w:val="0"/>
          <w:sz w:val="28"/>
          <w:szCs w:val="28"/>
          <w14:textFill>
            <w14:solidFill>
              <w14:schemeClr w14:val="tx1"/>
            </w14:solidFill>
          </w14:textFill>
        </w:rPr>
        <w:t>学院公布实施细则后，广泛宣传，组织动员环境工程专业202</w:t>
      </w:r>
      <w:r>
        <w:rPr>
          <w:rFonts w:hint="eastAsia" w:ascii="Times New Roman" w:hAnsi="Times New Roman" w:eastAsiaTheme="minorEastAsia"/>
          <w:snapToGrid w:val="0"/>
          <w:color w:val="000000" w:themeColor="text1"/>
          <w:kern w:val="0"/>
          <w:sz w:val="28"/>
          <w:szCs w:val="28"/>
          <w:lang w:val="en-US" w:eastAsia="zh-CN"/>
          <w14:textFill>
            <w14:solidFill>
              <w14:schemeClr w14:val="tx1"/>
            </w14:solidFill>
          </w14:textFill>
        </w:rPr>
        <w:t>7</w:t>
      </w:r>
      <w:r>
        <w:rPr>
          <w:rFonts w:ascii="Times New Roman" w:hAnsi="Times New Roman" w:eastAsiaTheme="minorEastAsia"/>
          <w:snapToGrid w:val="0"/>
          <w:color w:val="000000" w:themeColor="text1"/>
          <w:kern w:val="0"/>
          <w:sz w:val="28"/>
          <w:szCs w:val="28"/>
          <w14:textFill>
            <w14:solidFill>
              <w14:schemeClr w14:val="tx1"/>
            </w14:solidFill>
          </w14:textFill>
        </w:rPr>
        <w:t>届优秀应届本科毕业生积极申报。</w:t>
      </w:r>
    </w:p>
    <w:p>
      <w:pPr>
        <w:keepNext w:val="0"/>
        <w:keepLines w:val="0"/>
        <w:pageBreakBefore w:val="0"/>
        <w:widowControl w:val="0"/>
        <w:kinsoku/>
        <w:wordWrap/>
        <w:overflowPunct w:val="0"/>
        <w:topLinePunct w:val="0"/>
        <w:autoSpaceDE/>
        <w:autoSpaceDN/>
        <w:bidi w:val="0"/>
        <w:adjustRightInd/>
        <w:snapToGrid/>
        <w:spacing w:after="0" w:line="600" w:lineRule="exact"/>
        <w:ind w:left="60" w:right="60" w:firstLine="560"/>
        <w:textAlignment w:val="auto"/>
        <w:rPr>
          <w:rFonts w:ascii="Times New Roman" w:hAnsi="Times New Roman" w:cs="Times New Roman" w:eastAsiaTheme="minorEastAsia"/>
          <w:snapToGrid w:val="0"/>
          <w:color w:val="000000" w:themeColor="text1"/>
          <w:kern w:val="0"/>
          <w:sz w:val="28"/>
          <w:szCs w:val="28"/>
          <w14:textFill>
            <w14:solidFill>
              <w14:schemeClr w14:val="tx1"/>
            </w14:solidFill>
          </w14:textFill>
        </w:rPr>
      </w:pPr>
      <w:r>
        <w:rPr>
          <w:rFonts w:ascii="Times New Roman" w:hAnsi="Times New Roman" w:cs="Times New Roman" w:eastAsiaTheme="minorEastAsia"/>
          <w:snapToGrid w:val="0"/>
          <w:color w:val="000000" w:themeColor="text1"/>
          <w:kern w:val="0"/>
          <w:sz w:val="28"/>
          <w:szCs w:val="28"/>
          <w14:textFill>
            <w14:solidFill>
              <w14:schemeClr w14:val="tx1"/>
            </w14:solidFill>
          </w14:textFill>
        </w:rPr>
        <w:t>符合条件的学生自愿申请，并向学院教学办公室提交电子版和纸质版材料各1份。</w:t>
      </w:r>
    </w:p>
    <w:p>
      <w:pPr>
        <w:keepNext w:val="0"/>
        <w:keepLines w:val="0"/>
        <w:pageBreakBefore w:val="0"/>
        <w:widowControl w:val="0"/>
        <w:kinsoku/>
        <w:wordWrap/>
        <w:overflowPunct w:val="0"/>
        <w:topLinePunct w:val="0"/>
        <w:autoSpaceDE/>
        <w:autoSpaceDN/>
        <w:bidi w:val="0"/>
        <w:adjustRightInd/>
        <w:snapToGrid/>
        <w:spacing w:after="0" w:line="600" w:lineRule="exact"/>
        <w:ind w:left="60" w:right="60" w:firstLine="560"/>
        <w:textAlignment w:val="auto"/>
        <w:rPr>
          <w:rFonts w:ascii="Times New Roman" w:hAnsi="Times New Roman" w:cs="Times New Roman" w:eastAsiaTheme="minorEastAsia"/>
          <w:snapToGrid w:val="0"/>
          <w:color w:val="000000" w:themeColor="text1"/>
          <w:kern w:val="0"/>
          <w:sz w:val="28"/>
          <w:szCs w:val="28"/>
          <w14:textFill>
            <w14:solidFill>
              <w14:schemeClr w14:val="tx1"/>
            </w14:solidFill>
          </w14:textFill>
        </w:rPr>
      </w:pPr>
      <w:r>
        <w:rPr>
          <w:rFonts w:ascii="Times New Roman" w:hAnsi="Times New Roman" w:cs="Times New Roman" w:eastAsiaTheme="minorEastAsia"/>
          <w:snapToGrid w:val="0"/>
          <w:color w:val="000000" w:themeColor="text1"/>
          <w:kern w:val="0"/>
          <w:sz w:val="28"/>
          <w:szCs w:val="28"/>
          <w14:textFill>
            <w14:solidFill>
              <w14:schemeClr w14:val="tx1"/>
            </w14:solidFill>
          </w14:textFill>
        </w:rPr>
        <w:t>提交材料清单（科研检索报告、竞赛证书需原件，原件审核后退还本人）：</w:t>
      </w:r>
    </w:p>
    <w:p>
      <w:pPr>
        <w:pStyle w:val="8"/>
        <w:keepNext w:val="0"/>
        <w:keepLines w:val="0"/>
        <w:pageBreakBefore w:val="0"/>
        <w:widowControl w:val="0"/>
        <w:kinsoku/>
        <w:wordWrap/>
        <w:overflowPunct w:val="0"/>
        <w:topLinePunct w:val="0"/>
        <w:autoSpaceDE/>
        <w:autoSpaceDN/>
        <w:bidi w:val="0"/>
        <w:adjustRightInd/>
        <w:snapToGrid/>
        <w:spacing w:beforeAutospacing="0" w:after="0" w:afterAutospacing="0" w:line="600" w:lineRule="exact"/>
        <w:ind w:firstLine="560"/>
        <w:jc w:val="both"/>
        <w:textAlignment w:val="auto"/>
        <w:rPr>
          <w:rFonts w:ascii="Times New Roman" w:hAnsi="Times New Roman" w:eastAsiaTheme="minorEastAsia"/>
          <w:snapToGrid w:val="0"/>
          <w:color w:val="000000" w:themeColor="text1"/>
          <w:kern w:val="0"/>
          <w:sz w:val="28"/>
          <w:szCs w:val="28"/>
          <w14:textFill>
            <w14:solidFill>
              <w14:schemeClr w14:val="tx1"/>
            </w14:solidFill>
          </w14:textFill>
        </w:rPr>
      </w:pPr>
      <w:r>
        <w:rPr>
          <w:rFonts w:ascii="Times New Roman" w:hAnsi="Times New Roman" w:eastAsiaTheme="minorEastAsia"/>
          <w:snapToGrid w:val="0"/>
          <w:color w:val="000000" w:themeColor="text1"/>
          <w:kern w:val="0"/>
          <w:sz w:val="28"/>
          <w:szCs w:val="28"/>
          <w14:textFill>
            <w14:solidFill>
              <w14:schemeClr w14:val="tx1"/>
            </w14:solidFill>
          </w14:textFill>
        </w:rPr>
        <w:t>（1）江汉大学优秀应届本科毕业生免试攻读硕士学位研究生申请表</w:t>
      </w:r>
    </w:p>
    <w:p>
      <w:pPr>
        <w:pStyle w:val="8"/>
        <w:keepNext w:val="0"/>
        <w:keepLines w:val="0"/>
        <w:pageBreakBefore w:val="0"/>
        <w:widowControl w:val="0"/>
        <w:kinsoku/>
        <w:wordWrap/>
        <w:overflowPunct w:val="0"/>
        <w:topLinePunct w:val="0"/>
        <w:autoSpaceDE/>
        <w:autoSpaceDN/>
        <w:bidi w:val="0"/>
        <w:adjustRightInd/>
        <w:snapToGrid/>
        <w:spacing w:beforeAutospacing="0" w:after="0" w:afterAutospacing="0" w:line="600" w:lineRule="exact"/>
        <w:ind w:firstLine="560"/>
        <w:jc w:val="both"/>
        <w:textAlignment w:val="auto"/>
        <w:rPr>
          <w:rFonts w:ascii="Times New Roman" w:hAnsi="Times New Roman" w:eastAsiaTheme="minorEastAsia"/>
          <w:snapToGrid w:val="0"/>
          <w:color w:val="000000" w:themeColor="text1"/>
          <w:kern w:val="0"/>
          <w:sz w:val="28"/>
          <w:szCs w:val="28"/>
          <w14:textFill>
            <w14:solidFill>
              <w14:schemeClr w14:val="tx1"/>
            </w14:solidFill>
          </w14:textFill>
        </w:rPr>
      </w:pPr>
      <w:r>
        <w:rPr>
          <w:rFonts w:ascii="Times New Roman" w:hAnsi="Times New Roman" w:eastAsiaTheme="minorEastAsia"/>
          <w:snapToGrid w:val="0"/>
          <w:color w:val="000000" w:themeColor="text1"/>
          <w:kern w:val="0"/>
          <w:sz w:val="28"/>
          <w:szCs w:val="28"/>
          <w14:textFill>
            <w14:solidFill>
              <w14:schemeClr w14:val="tx1"/>
            </w14:solidFill>
          </w14:textFill>
        </w:rPr>
        <w:t>（2）江汉大学202</w:t>
      </w:r>
      <w:r>
        <w:rPr>
          <w:rFonts w:hint="eastAsia" w:ascii="Times New Roman" w:hAnsi="Times New Roman" w:eastAsiaTheme="minorEastAsia"/>
          <w:snapToGrid w:val="0"/>
          <w:color w:val="000000" w:themeColor="text1"/>
          <w:kern w:val="0"/>
          <w:sz w:val="28"/>
          <w:szCs w:val="28"/>
          <w:lang w:val="en-US" w:eastAsia="zh-CN"/>
          <w14:textFill>
            <w14:solidFill>
              <w14:schemeClr w14:val="tx1"/>
            </w14:solidFill>
          </w14:textFill>
        </w:rPr>
        <w:t>7</w:t>
      </w:r>
      <w:r>
        <w:rPr>
          <w:rFonts w:ascii="Times New Roman" w:hAnsi="Times New Roman" w:eastAsiaTheme="minorEastAsia"/>
          <w:snapToGrid w:val="0"/>
          <w:color w:val="000000" w:themeColor="text1"/>
          <w:kern w:val="0"/>
          <w:sz w:val="28"/>
          <w:szCs w:val="28"/>
          <w14:textFill>
            <w14:solidFill>
              <w14:schemeClr w14:val="tx1"/>
            </w14:solidFill>
          </w14:textFill>
        </w:rPr>
        <w:t>年本科毕业生推免思想品德鉴定表</w:t>
      </w:r>
      <w:bookmarkStart w:id="1" w:name="OLE_LINK2"/>
    </w:p>
    <w:p>
      <w:pPr>
        <w:pStyle w:val="8"/>
        <w:keepNext w:val="0"/>
        <w:keepLines w:val="0"/>
        <w:pageBreakBefore w:val="0"/>
        <w:widowControl w:val="0"/>
        <w:kinsoku/>
        <w:wordWrap/>
        <w:overflowPunct w:val="0"/>
        <w:topLinePunct w:val="0"/>
        <w:autoSpaceDE/>
        <w:autoSpaceDN/>
        <w:bidi w:val="0"/>
        <w:adjustRightInd/>
        <w:snapToGrid/>
        <w:spacing w:beforeAutospacing="0" w:after="0" w:afterAutospacing="0" w:line="600" w:lineRule="exact"/>
        <w:ind w:firstLine="560"/>
        <w:jc w:val="both"/>
        <w:textAlignment w:val="auto"/>
        <w:rPr>
          <w:rFonts w:ascii="Times New Roman" w:hAnsi="Times New Roman" w:eastAsiaTheme="minorEastAsia"/>
          <w:snapToGrid w:val="0"/>
          <w:color w:val="000000" w:themeColor="text1"/>
          <w:kern w:val="0"/>
          <w:sz w:val="28"/>
          <w:szCs w:val="28"/>
          <w14:textFill>
            <w14:solidFill>
              <w14:schemeClr w14:val="tx1"/>
            </w14:solidFill>
          </w14:textFill>
        </w:rPr>
      </w:pPr>
      <w:r>
        <w:rPr>
          <w:rFonts w:ascii="Times New Roman" w:hAnsi="Times New Roman" w:eastAsiaTheme="minorEastAsia"/>
          <w:snapToGrid w:val="0"/>
          <w:color w:val="000000" w:themeColor="text1"/>
          <w:kern w:val="0"/>
          <w:sz w:val="28"/>
          <w:szCs w:val="28"/>
          <w14:textFill>
            <w14:solidFill>
              <w14:schemeClr w14:val="tx1"/>
            </w14:solidFill>
          </w14:textFill>
        </w:rPr>
        <w:t>（3）科研竞赛加分统计表</w:t>
      </w:r>
      <w:bookmarkEnd w:id="1"/>
      <w:r>
        <w:rPr>
          <w:rFonts w:ascii="Times New Roman" w:hAnsi="Times New Roman" w:eastAsiaTheme="minorEastAsia"/>
          <w:snapToGrid w:val="0"/>
          <w:color w:val="000000" w:themeColor="text1"/>
          <w:kern w:val="0"/>
          <w:sz w:val="28"/>
          <w:szCs w:val="28"/>
          <w14:textFill>
            <w14:solidFill>
              <w14:schemeClr w14:val="tx1"/>
            </w14:solidFill>
          </w14:textFill>
        </w:rPr>
        <w:t>（需电子版和纸质版材料）</w:t>
      </w:r>
    </w:p>
    <w:p>
      <w:pPr>
        <w:pStyle w:val="8"/>
        <w:keepNext w:val="0"/>
        <w:keepLines w:val="0"/>
        <w:pageBreakBefore w:val="0"/>
        <w:widowControl w:val="0"/>
        <w:kinsoku/>
        <w:wordWrap/>
        <w:overflowPunct w:val="0"/>
        <w:topLinePunct w:val="0"/>
        <w:autoSpaceDE/>
        <w:autoSpaceDN/>
        <w:bidi w:val="0"/>
        <w:adjustRightInd/>
        <w:snapToGrid/>
        <w:spacing w:beforeAutospacing="0" w:after="0" w:afterAutospacing="0" w:line="600" w:lineRule="exact"/>
        <w:ind w:firstLine="560"/>
        <w:jc w:val="both"/>
        <w:textAlignment w:val="auto"/>
        <w:rPr>
          <w:rFonts w:hint="default" w:ascii="Times New Roman" w:hAnsi="Times New Roman" w:eastAsiaTheme="minorEastAsia"/>
          <w:snapToGrid w:val="0"/>
          <w:color w:val="000000" w:themeColor="text1"/>
          <w:kern w:val="0"/>
          <w:sz w:val="28"/>
          <w:szCs w:val="28"/>
          <w:lang w:val="en-US"/>
          <w14:textFill>
            <w14:solidFill>
              <w14:schemeClr w14:val="tx1"/>
            </w14:solidFill>
          </w14:textFill>
        </w:rPr>
      </w:pPr>
      <w:r>
        <w:rPr>
          <w:rFonts w:hint="eastAsia" w:ascii="Times New Roman" w:hAnsi="Times New Roman" w:eastAsiaTheme="minorEastAsia"/>
          <w:snapToGrid w:val="0"/>
          <w:color w:val="000000" w:themeColor="text1"/>
          <w:kern w:val="0"/>
          <w:sz w:val="28"/>
          <w:szCs w:val="28"/>
          <w:lang w:eastAsia="zh-CN"/>
          <w14:textFill>
            <w14:solidFill>
              <w14:schemeClr w14:val="tx1"/>
            </w14:solidFill>
          </w14:textFill>
        </w:rPr>
        <w:t>（</w:t>
      </w:r>
      <w:r>
        <w:rPr>
          <w:rFonts w:hint="eastAsia" w:ascii="Times New Roman" w:hAnsi="Times New Roman" w:eastAsiaTheme="minorEastAsia"/>
          <w:snapToGrid w:val="0"/>
          <w:color w:val="000000" w:themeColor="text1"/>
          <w:kern w:val="0"/>
          <w:sz w:val="28"/>
          <w:szCs w:val="28"/>
          <w:lang w:val="en-US" w:eastAsia="zh-CN"/>
          <w14:textFill>
            <w14:solidFill>
              <w14:schemeClr w14:val="tx1"/>
            </w14:solidFill>
          </w14:textFill>
        </w:rPr>
        <w:t>4</w:t>
      </w:r>
      <w:r>
        <w:rPr>
          <w:rFonts w:hint="eastAsia" w:ascii="Times New Roman" w:hAnsi="Times New Roman" w:eastAsiaTheme="minorEastAsia"/>
          <w:snapToGrid w:val="0"/>
          <w:color w:val="000000" w:themeColor="text1"/>
          <w:kern w:val="0"/>
          <w:sz w:val="28"/>
          <w:szCs w:val="28"/>
          <w:lang w:eastAsia="zh-CN"/>
          <w14:textFill>
            <w14:solidFill>
              <w14:schemeClr w14:val="tx1"/>
            </w14:solidFill>
          </w14:textFill>
        </w:rPr>
        <w:t>）</w:t>
      </w:r>
      <w:r>
        <w:rPr>
          <w:rFonts w:hint="eastAsia" w:ascii="Times New Roman" w:hAnsi="Times New Roman" w:eastAsiaTheme="minorEastAsia"/>
          <w:snapToGrid w:val="0"/>
          <w:color w:val="000000" w:themeColor="text1"/>
          <w:kern w:val="0"/>
          <w:sz w:val="28"/>
          <w:szCs w:val="28"/>
          <w:lang w:val="en-US" w:eastAsia="zh-CN"/>
          <w14:textFill>
            <w14:solidFill>
              <w14:schemeClr w14:val="tx1"/>
            </w14:solidFill>
          </w14:textFill>
        </w:rPr>
        <w:t>学生综合素质加分统计表</w:t>
      </w:r>
    </w:p>
    <w:p>
      <w:pPr>
        <w:pStyle w:val="8"/>
        <w:keepNext w:val="0"/>
        <w:keepLines w:val="0"/>
        <w:pageBreakBefore w:val="0"/>
        <w:widowControl w:val="0"/>
        <w:kinsoku/>
        <w:wordWrap/>
        <w:overflowPunct w:val="0"/>
        <w:topLinePunct w:val="0"/>
        <w:autoSpaceDE/>
        <w:autoSpaceDN/>
        <w:bidi w:val="0"/>
        <w:adjustRightInd/>
        <w:snapToGrid/>
        <w:spacing w:beforeAutospacing="0" w:after="0" w:afterAutospacing="0" w:line="600" w:lineRule="exact"/>
        <w:ind w:firstLine="560"/>
        <w:jc w:val="both"/>
        <w:textAlignment w:val="auto"/>
        <w:rPr>
          <w:rFonts w:ascii="Times New Roman" w:hAnsi="Times New Roman" w:eastAsiaTheme="minorEastAsia"/>
          <w:snapToGrid w:val="0"/>
          <w:color w:val="000000" w:themeColor="text1"/>
          <w:kern w:val="0"/>
          <w:sz w:val="28"/>
          <w:szCs w:val="28"/>
          <w14:textFill>
            <w14:solidFill>
              <w14:schemeClr w14:val="tx1"/>
            </w14:solidFill>
          </w14:textFill>
        </w:rPr>
      </w:pPr>
      <w:r>
        <w:rPr>
          <w:rFonts w:ascii="Times New Roman" w:hAnsi="Times New Roman" w:eastAsiaTheme="minorEastAsia"/>
          <w:snapToGrid w:val="0"/>
          <w:color w:val="000000" w:themeColor="text1"/>
          <w:kern w:val="0"/>
          <w:sz w:val="28"/>
          <w:szCs w:val="28"/>
          <w14:textFill>
            <w14:solidFill>
              <w14:schemeClr w14:val="tx1"/>
            </w14:solidFill>
          </w14:textFill>
        </w:rPr>
        <w:t>（</w:t>
      </w:r>
      <w:r>
        <w:rPr>
          <w:rFonts w:hint="eastAsia" w:ascii="Times New Roman" w:hAnsi="Times New Roman" w:eastAsiaTheme="minorEastAsia"/>
          <w:snapToGrid w:val="0"/>
          <w:color w:val="000000" w:themeColor="text1"/>
          <w:kern w:val="0"/>
          <w:sz w:val="28"/>
          <w:szCs w:val="28"/>
          <w:lang w:val="en-US" w:eastAsia="zh-CN"/>
          <w14:textFill>
            <w14:solidFill>
              <w14:schemeClr w14:val="tx1"/>
            </w14:solidFill>
          </w14:textFill>
        </w:rPr>
        <w:t>5</w:t>
      </w:r>
      <w:r>
        <w:rPr>
          <w:rFonts w:ascii="Times New Roman" w:hAnsi="Times New Roman" w:eastAsiaTheme="minorEastAsia"/>
          <w:snapToGrid w:val="0"/>
          <w:color w:val="000000" w:themeColor="text1"/>
          <w:kern w:val="0"/>
          <w:sz w:val="28"/>
          <w:szCs w:val="28"/>
          <w14:textFill>
            <w14:solidFill>
              <w14:schemeClr w14:val="tx1"/>
            </w14:solidFill>
          </w14:textFill>
        </w:rPr>
        <w:t>）202</w:t>
      </w:r>
      <w:r>
        <w:rPr>
          <w:rFonts w:hint="eastAsia" w:ascii="Times New Roman" w:hAnsi="Times New Roman" w:eastAsiaTheme="minorEastAsia"/>
          <w:snapToGrid w:val="0"/>
          <w:color w:val="000000" w:themeColor="text1"/>
          <w:kern w:val="0"/>
          <w:sz w:val="28"/>
          <w:szCs w:val="28"/>
          <w:lang w:val="en-US" w:eastAsia="zh-CN"/>
          <w14:textFill>
            <w14:solidFill>
              <w14:schemeClr w14:val="tx1"/>
            </w14:solidFill>
          </w14:textFill>
        </w:rPr>
        <w:t>7</w:t>
      </w:r>
      <w:r>
        <w:rPr>
          <w:rFonts w:ascii="Times New Roman" w:hAnsi="Times New Roman" w:eastAsiaTheme="minorEastAsia"/>
          <w:snapToGrid w:val="0"/>
          <w:color w:val="000000" w:themeColor="text1"/>
          <w:kern w:val="0"/>
          <w:sz w:val="28"/>
          <w:szCs w:val="28"/>
          <w14:textFill>
            <w14:solidFill>
              <w14:schemeClr w14:val="tx1"/>
            </w14:solidFill>
          </w14:textFill>
        </w:rPr>
        <w:t>届推荐优秀本科毕业生免试攻读研究生承诺书</w:t>
      </w:r>
    </w:p>
    <w:p>
      <w:pPr>
        <w:pStyle w:val="8"/>
        <w:keepNext w:val="0"/>
        <w:keepLines w:val="0"/>
        <w:pageBreakBefore w:val="0"/>
        <w:widowControl w:val="0"/>
        <w:kinsoku/>
        <w:wordWrap/>
        <w:overflowPunct w:val="0"/>
        <w:topLinePunct w:val="0"/>
        <w:autoSpaceDE/>
        <w:autoSpaceDN/>
        <w:bidi w:val="0"/>
        <w:adjustRightInd/>
        <w:snapToGrid/>
        <w:spacing w:beforeAutospacing="0" w:after="0" w:afterAutospacing="0" w:line="600" w:lineRule="exact"/>
        <w:ind w:firstLine="560"/>
        <w:jc w:val="both"/>
        <w:textAlignment w:val="auto"/>
        <w:rPr>
          <w:rFonts w:ascii="Times New Roman" w:hAnsi="Times New Roman" w:eastAsiaTheme="minorEastAsia"/>
          <w:snapToGrid w:val="0"/>
          <w:color w:val="000000" w:themeColor="text1"/>
          <w:kern w:val="0"/>
          <w:sz w:val="28"/>
          <w:szCs w:val="28"/>
          <w14:textFill>
            <w14:solidFill>
              <w14:schemeClr w14:val="tx1"/>
            </w14:solidFill>
          </w14:textFill>
        </w:rPr>
      </w:pPr>
      <w:r>
        <w:rPr>
          <w:rFonts w:ascii="Times New Roman" w:hAnsi="Times New Roman" w:eastAsiaTheme="minorEastAsia"/>
          <w:snapToGrid w:val="0"/>
          <w:color w:val="000000" w:themeColor="text1"/>
          <w:kern w:val="0"/>
          <w:sz w:val="28"/>
          <w:szCs w:val="28"/>
          <w14:textFill>
            <w14:solidFill>
              <w14:schemeClr w14:val="tx1"/>
            </w14:solidFill>
          </w14:textFill>
        </w:rPr>
        <w:t>（</w:t>
      </w:r>
      <w:r>
        <w:rPr>
          <w:rFonts w:hint="eastAsia" w:ascii="Times New Roman" w:hAnsi="Times New Roman" w:eastAsiaTheme="minorEastAsia"/>
          <w:snapToGrid w:val="0"/>
          <w:color w:val="000000" w:themeColor="text1"/>
          <w:kern w:val="0"/>
          <w:sz w:val="28"/>
          <w:szCs w:val="28"/>
          <w:lang w:val="en-US" w:eastAsia="zh-CN"/>
          <w14:textFill>
            <w14:solidFill>
              <w14:schemeClr w14:val="tx1"/>
            </w14:solidFill>
          </w14:textFill>
        </w:rPr>
        <w:t>6</w:t>
      </w:r>
      <w:r>
        <w:rPr>
          <w:rFonts w:ascii="Times New Roman" w:hAnsi="Times New Roman" w:eastAsiaTheme="minorEastAsia"/>
          <w:snapToGrid w:val="0"/>
          <w:color w:val="000000" w:themeColor="text1"/>
          <w:kern w:val="0"/>
          <w:sz w:val="28"/>
          <w:szCs w:val="28"/>
          <w14:textFill>
            <w14:solidFill>
              <w14:schemeClr w14:val="tx1"/>
            </w14:solidFill>
          </w14:textFill>
        </w:rPr>
        <w:t>）推免生支撑材料模板（需电子版和纸质版材料）</w:t>
      </w:r>
    </w:p>
    <w:p>
      <w:pPr>
        <w:pStyle w:val="8"/>
        <w:keepNext w:val="0"/>
        <w:keepLines w:val="0"/>
        <w:pageBreakBefore w:val="0"/>
        <w:widowControl w:val="0"/>
        <w:kinsoku/>
        <w:wordWrap/>
        <w:overflowPunct w:val="0"/>
        <w:topLinePunct w:val="0"/>
        <w:autoSpaceDE/>
        <w:autoSpaceDN/>
        <w:bidi w:val="0"/>
        <w:adjustRightInd/>
        <w:snapToGrid/>
        <w:spacing w:beforeAutospacing="0" w:after="0" w:afterAutospacing="0" w:line="600" w:lineRule="exact"/>
        <w:ind w:firstLine="560"/>
        <w:jc w:val="both"/>
        <w:textAlignment w:val="auto"/>
        <w:rPr>
          <w:rFonts w:ascii="Times New Roman" w:hAnsi="Times New Roman" w:eastAsiaTheme="minorEastAsia"/>
          <w:snapToGrid w:val="0"/>
          <w:color w:val="000000" w:themeColor="text1"/>
          <w:kern w:val="0"/>
          <w:sz w:val="28"/>
          <w:szCs w:val="28"/>
          <w14:textFill>
            <w14:solidFill>
              <w14:schemeClr w14:val="tx1"/>
            </w14:solidFill>
          </w14:textFill>
        </w:rPr>
      </w:pPr>
      <w:r>
        <w:rPr>
          <w:rFonts w:ascii="Times New Roman" w:hAnsi="Times New Roman" w:eastAsiaTheme="minorEastAsia"/>
          <w:snapToGrid w:val="0"/>
          <w:color w:val="000000" w:themeColor="text1"/>
          <w:kern w:val="0"/>
          <w:sz w:val="28"/>
          <w:szCs w:val="28"/>
          <w14:textFill>
            <w14:solidFill>
              <w14:schemeClr w14:val="tx1"/>
            </w14:solidFill>
          </w14:textFill>
        </w:rPr>
        <w:t>（</w:t>
      </w:r>
      <w:r>
        <w:rPr>
          <w:rFonts w:hint="eastAsia" w:ascii="Times New Roman" w:hAnsi="Times New Roman" w:eastAsiaTheme="minorEastAsia"/>
          <w:snapToGrid w:val="0"/>
          <w:color w:val="000000" w:themeColor="text1"/>
          <w:kern w:val="0"/>
          <w:sz w:val="28"/>
          <w:szCs w:val="28"/>
          <w:lang w:val="en-US" w:eastAsia="zh-CN"/>
          <w14:textFill>
            <w14:solidFill>
              <w14:schemeClr w14:val="tx1"/>
            </w14:solidFill>
          </w14:textFill>
        </w:rPr>
        <w:t>7</w:t>
      </w:r>
      <w:r>
        <w:rPr>
          <w:rFonts w:ascii="Times New Roman" w:hAnsi="Times New Roman" w:eastAsiaTheme="minorEastAsia"/>
          <w:snapToGrid w:val="0"/>
          <w:color w:val="000000" w:themeColor="text1"/>
          <w:kern w:val="0"/>
          <w:sz w:val="28"/>
          <w:szCs w:val="28"/>
          <w14:textFill>
            <w14:solidFill>
              <w14:schemeClr w14:val="tx1"/>
            </w14:solidFill>
          </w14:textFill>
        </w:rPr>
        <w:t>）科研</w:t>
      </w:r>
      <w:r>
        <w:rPr>
          <w:rFonts w:hint="eastAsia" w:ascii="Times New Roman" w:hAnsi="Times New Roman" w:eastAsiaTheme="minorEastAsia"/>
          <w:snapToGrid w:val="0"/>
          <w:color w:val="000000" w:themeColor="text1"/>
          <w:kern w:val="0"/>
          <w:sz w:val="28"/>
          <w:szCs w:val="28"/>
          <w14:textFill>
            <w14:solidFill>
              <w14:schemeClr w14:val="tx1"/>
            </w14:solidFill>
          </w14:textFill>
        </w:rPr>
        <w:t>成果</w:t>
      </w:r>
      <w:r>
        <w:rPr>
          <w:rFonts w:ascii="Times New Roman" w:hAnsi="Times New Roman" w:eastAsiaTheme="minorEastAsia"/>
          <w:snapToGrid w:val="0"/>
          <w:color w:val="000000" w:themeColor="text1"/>
          <w:kern w:val="0"/>
          <w:sz w:val="28"/>
          <w:szCs w:val="28"/>
          <w14:textFill>
            <w14:solidFill>
              <w14:schemeClr w14:val="tx1"/>
            </w14:solidFill>
          </w14:textFill>
        </w:rPr>
        <w:t>、竞赛证明材料（论文原件及检索报告、学科竞赛获奖证书及团队排名证明等）</w:t>
      </w:r>
    </w:p>
    <w:p>
      <w:pPr>
        <w:keepNext w:val="0"/>
        <w:keepLines w:val="0"/>
        <w:pageBreakBefore w:val="0"/>
        <w:widowControl w:val="0"/>
        <w:kinsoku/>
        <w:wordWrap/>
        <w:overflowPunct w:val="0"/>
        <w:topLinePunct w:val="0"/>
        <w:autoSpaceDE/>
        <w:autoSpaceDN/>
        <w:bidi w:val="0"/>
        <w:adjustRightInd/>
        <w:snapToGrid/>
        <w:spacing w:after="0" w:line="600" w:lineRule="exact"/>
        <w:ind w:left="60" w:right="60" w:firstLine="540"/>
        <w:textAlignment w:val="auto"/>
        <w:rPr>
          <w:rFonts w:ascii="Times New Roman" w:hAnsi="Times New Roman" w:eastAsia="微软雅黑" w:cs="Times New Roman"/>
          <w:color w:val="000000" w:themeColor="text1"/>
          <w:kern w:val="0"/>
          <w14:textFill>
            <w14:solidFill>
              <w14:schemeClr w14:val="tx1"/>
            </w14:solidFill>
          </w14:textFill>
        </w:rPr>
      </w:pPr>
      <w:r>
        <w:rPr>
          <w:rFonts w:ascii="Times New Roman" w:hAnsi="Times New Roman" w:cs="Times New Roman"/>
          <w:color w:val="000000" w:themeColor="text1"/>
          <w:kern w:val="0"/>
          <w:sz w:val="27"/>
          <w:szCs w:val="27"/>
          <w:lang w:bidi="ar"/>
          <w14:textFill>
            <w14:solidFill>
              <w14:schemeClr w14:val="tx1"/>
            </w14:solidFill>
          </w14:textFill>
        </w:rPr>
        <w:t>以上材料提交截止时间为202</w:t>
      </w:r>
      <w:r>
        <w:rPr>
          <w:rFonts w:hint="eastAsia" w:ascii="Times New Roman" w:hAnsi="Times New Roman" w:cs="Times New Roman"/>
          <w:color w:val="000000" w:themeColor="text1"/>
          <w:kern w:val="0"/>
          <w:sz w:val="27"/>
          <w:szCs w:val="27"/>
          <w:lang w:val="en-US" w:eastAsia="zh-CN" w:bidi="ar"/>
          <w14:textFill>
            <w14:solidFill>
              <w14:schemeClr w14:val="tx1"/>
            </w14:solidFill>
          </w14:textFill>
        </w:rPr>
        <w:t>6</w:t>
      </w:r>
      <w:r>
        <w:rPr>
          <w:rFonts w:ascii="Times New Roman" w:hAnsi="Times New Roman" w:cs="Times New Roman"/>
          <w:color w:val="000000" w:themeColor="text1"/>
          <w:kern w:val="0"/>
          <w:sz w:val="27"/>
          <w:szCs w:val="27"/>
          <w:lang w:bidi="ar"/>
          <w14:textFill>
            <w14:solidFill>
              <w14:schemeClr w14:val="tx1"/>
            </w14:solidFill>
          </w14:textFill>
        </w:rPr>
        <w:t>年9月8日上午1</w:t>
      </w:r>
      <w:r>
        <w:rPr>
          <w:rFonts w:hint="eastAsia" w:ascii="Times New Roman" w:hAnsi="Times New Roman" w:cs="Times New Roman"/>
          <w:color w:val="000000" w:themeColor="text1"/>
          <w:kern w:val="0"/>
          <w:sz w:val="27"/>
          <w:szCs w:val="27"/>
          <w:lang w:val="en-US" w:eastAsia="zh-CN" w:bidi="ar"/>
          <w14:textFill>
            <w14:solidFill>
              <w14:schemeClr w14:val="tx1"/>
            </w14:solidFill>
          </w14:textFill>
        </w:rPr>
        <w:t>2</w:t>
      </w:r>
      <w:r>
        <w:rPr>
          <w:rFonts w:ascii="Times New Roman" w:hAnsi="Times New Roman" w:cs="Times New Roman"/>
          <w:color w:val="000000" w:themeColor="text1"/>
          <w:kern w:val="0"/>
          <w:sz w:val="27"/>
          <w:szCs w:val="27"/>
          <w:lang w:bidi="ar"/>
          <w14:textFill>
            <w14:solidFill>
              <w14:schemeClr w14:val="tx1"/>
            </w14:solidFill>
          </w14:textFill>
        </w:rPr>
        <w:t>:00，</w:t>
      </w:r>
      <w:r>
        <w:rPr>
          <w:rFonts w:ascii="Times New Roman" w:hAnsi="Times New Roman" w:cs="Times New Roman" w:eastAsiaTheme="minorEastAsia"/>
          <w:color w:val="000000" w:themeColor="text1"/>
          <w:kern w:val="0"/>
          <w:sz w:val="28"/>
          <w:szCs w:val="28"/>
          <w14:textFill>
            <w14:solidFill>
              <w14:schemeClr w14:val="tx1"/>
            </w14:solidFill>
          </w14:textFill>
        </w:rPr>
        <w:t>逾期未提交材料的申请者视为自动放弃参加推免</w:t>
      </w:r>
      <w:r>
        <w:rPr>
          <w:rFonts w:ascii="Times New Roman" w:hAnsi="Times New Roman" w:cs="Times New Roman"/>
          <w:color w:val="000000" w:themeColor="text1"/>
          <w:kern w:val="0"/>
          <w:sz w:val="27"/>
          <w:szCs w:val="27"/>
          <w:lang w:bidi="ar"/>
          <w14:textFill>
            <w14:solidFill>
              <w14:schemeClr w14:val="tx1"/>
            </w14:solidFill>
          </w14:textFill>
        </w:rPr>
        <w:t>。</w:t>
      </w:r>
    </w:p>
    <w:p>
      <w:pPr>
        <w:pStyle w:val="8"/>
        <w:keepNext w:val="0"/>
        <w:keepLines w:val="0"/>
        <w:pageBreakBefore w:val="0"/>
        <w:widowControl w:val="0"/>
        <w:kinsoku/>
        <w:wordWrap/>
        <w:overflowPunct w:val="0"/>
        <w:topLinePunct w:val="0"/>
        <w:autoSpaceDE/>
        <w:autoSpaceDN/>
        <w:bidi w:val="0"/>
        <w:adjustRightInd/>
        <w:snapToGrid/>
        <w:spacing w:beforeAutospacing="0" w:after="0" w:afterAutospacing="0" w:line="600" w:lineRule="exact"/>
        <w:ind w:firstLine="560"/>
        <w:jc w:val="both"/>
        <w:textAlignment w:val="auto"/>
        <w:rPr>
          <w:rFonts w:ascii="Times New Roman" w:hAnsi="Times New Roman" w:eastAsiaTheme="minorEastAsia"/>
          <w:snapToGrid w:val="0"/>
          <w:color w:val="000000" w:themeColor="text1"/>
          <w:kern w:val="0"/>
          <w:sz w:val="28"/>
          <w:szCs w:val="28"/>
          <w14:textFill>
            <w14:solidFill>
              <w14:schemeClr w14:val="tx1"/>
            </w14:solidFill>
          </w14:textFill>
        </w:rPr>
      </w:pPr>
      <w:r>
        <w:rPr>
          <w:rFonts w:ascii="Times New Roman" w:hAnsi="Times New Roman" w:eastAsiaTheme="minorEastAsia"/>
          <w:snapToGrid w:val="0"/>
          <w:color w:val="000000" w:themeColor="text1"/>
          <w:kern w:val="0"/>
          <w:sz w:val="28"/>
          <w:szCs w:val="28"/>
          <w14:textFill>
            <w14:solidFill>
              <w14:schemeClr w14:val="tx1"/>
            </w14:solidFill>
          </w14:textFill>
        </w:rPr>
        <w:t>3.推免资格初审与综合成绩计算（9月</w:t>
      </w:r>
      <w:r>
        <w:rPr>
          <w:rFonts w:hint="eastAsia" w:ascii="Times New Roman" w:hAnsi="Times New Roman" w:eastAsiaTheme="minorEastAsia"/>
          <w:snapToGrid w:val="0"/>
          <w:color w:val="000000" w:themeColor="text1"/>
          <w:kern w:val="0"/>
          <w:sz w:val="28"/>
          <w:szCs w:val="28"/>
          <w:lang w:val="en-US" w:eastAsia="zh-CN"/>
          <w14:textFill>
            <w14:solidFill>
              <w14:schemeClr w14:val="tx1"/>
            </w14:solidFill>
          </w14:textFill>
        </w:rPr>
        <w:t>9</w:t>
      </w:r>
      <w:r>
        <w:rPr>
          <w:rFonts w:ascii="Times New Roman" w:hAnsi="Times New Roman" w:eastAsiaTheme="minorEastAsia"/>
          <w:snapToGrid w:val="0"/>
          <w:color w:val="000000" w:themeColor="text1"/>
          <w:kern w:val="0"/>
          <w:sz w:val="28"/>
          <w:szCs w:val="28"/>
          <w14:textFill>
            <w14:solidFill>
              <w14:schemeClr w14:val="tx1"/>
            </w14:solidFill>
          </w14:textFill>
        </w:rPr>
        <w:t>日）</w:t>
      </w:r>
    </w:p>
    <w:p>
      <w:pPr>
        <w:pStyle w:val="8"/>
        <w:keepNext w:val="0"/>
        <w:keepLines w:val="0"/>
        <w:pageBreakBefore w:val="0"/>
        <w:widowControl w:val="0"/>
        <w:kinsoku/>
        <w:wordWrap/>
        <w:overflowPunct w:val="0"/>
        <w:topLinePunct w:val="0"/>
        <w:autoSpaceDE/>
        <w:autoSpaceDN/>
        <w:bidi w:val="0"/>
        <w:adjustRightInd/>
        <w:snapToGrid/>
        <w:spacing w:beforeAutospacing="0" w:after="0" w:afterAutospacing="0" w:line="600" w:lineRule="exact"/>
        <w:ind w:firstLine="560"/>
        <w:jc w:val="both"/>
        <w:textAlignment w:val="auto"/>
        <w:rPr>
          <w:rFonts w:ascii="Times New Roman" w:hAnsi="Times New Roman" w:eastAsiaTheme="minorEastAsia"/>
          <w:snapToGrid w:val="0"/>
          <w:color w:val="000000" w:themeColor="text1"/>
          <w:kern w:val="0"/>
          <w:sz w:val="28"/>
          <w:szCs w:val="28"/>
          <w14:textFill>
            <w14:solidFill>
              <w14:schemeClr w14:val="tx1"/>
            </w14:solidFill>
          </w14:textFill>
        </w:rPr>
      </w:pPr>
      <w:r>
        <w:rPr>
          <w:rFonts w:ascii="Times New Roman" w:hAnsi="Times New Roman" w:eastAsiaTheme="minorEastAsia"/>
          <w:snapToGrid w:val="0"/>
          <w:color w:val="000000" w:themeColor="text1"/>
          <w:kern w:val="0"/>
          <w:sz w:val="28"/>
          <w:szCs w:val="28"/>
          <w14:textFill>
            <w14:solidFill>
              <w14:schemeClr w14:val="tx1"/>
            </w14:solidFill>
          </w14:textFill>
        </w:rPr>
        <w:t>学院材料审核专家小组对申请材料进行逐一审核，确认材料真实性与有效性，完成申请推免生的资格初审；按照《江汉大学推免生素质成绩评定奖励分实施细则》计算学生综合评定成绩，完成学生综合评定成绩汇总并排序，上报学院推免工作领导小组审议。</w:t>
      </w:r>
    </w:p>
    <w:p>
      <w:pPr>
        <w:pStyle w:val="8"/>
        <w:keepNext w:val="0"/>
        <w:keepLines w:val="0"/>
        <w:pageBreakBefore w:val="0"/>
        <w:widowControl w:val="0"/>
        <w:kinsoku/>
        <w:wordWrap/>
        <w:overflowPunct w:val="0"/>
        <w:topLinePunct w:val="0"/>
        <w:autoSpaceDE/>
        <w:autoSpaceDN/>
        <w:bidi w:val="0"/>
        <w:adjustRightInd/>
        <w:snapToGrid/>
        <w:spacing w:beforeAutospacing="0" w:after="0" w:afterAutospacing="0" w:line="600" w:lineRule="exact"/>
        <w:ind w:firstLine="560"/>
        <w:jc w:val="both"/>
        <w:textAlignment w:val="auto"/>
        <w:rPr>
          <w:rFonts w:ascii="Times New Roman" w:hAnsi="Times New Roman" w:eastAsiaTheme="minorEastAsia"/>
          <w:snapToGrid w:val="0"/>
          <w:color w:val="000000" w:themeColor="text1"/>
          <w:kern w:val="0"/>
          <w:sz w:val="28"/>
          <w:szCs w:val="28"/>
          <w14:textFill>
            <w14:solidFill>
              <w14:schemeClr w14:val="tx1"/>
            </w14:solidFill>
          </w14:textFill>
        </w:rPr>
      </w:pPr>
      <w:r>
        <w:rPr>
          <w:rFonts w:ascii="Times New Roman" w:hAnsi="Times New Roman" w:eastAsiaTheme="minorEastAsia"/>
          <w:snapToGrid w:val="0"/>
          <w:color w:val="000000" w:themeColor="text1"/>
          <w:kern w:val="0"/>
          <w:sz w:val="28"/>
          <w:szCs w:val="28"/>
          <w14:textFill>
            <w14:solidFill>
              <w14:schemeClr w14:val="tx1"/>
            </w14:solidFill>
          </w14:textFill>
        </w:rPr>
        <w:t>4.拟推免学生名单确定与公示（9月9日-1</w:t>
      </w:r>
      <w:r>
        <w:rPr>
          <w:rFonts w:hint="eastAsia" w:ascii="Times New Roman" w:hAnsi="Times New Roman" w:eastAsiaTheme="minorEastAsia"/>
          <w:snapToGrid w:val="0"/>
          <w:color w:val="000000" w:themeColor="text1"/>
          <w:kern w:val="0"/>
          <w:sz w:val="28"/>
          <w:szCs w:val="28"/>
          <w:lang w:val="en-US" w:eastAsia="zh-CN"/>
          <w14:textFill>
            <w14:solidFill>
              <w14:schemeClr w14:val="tx1"/>
            </w14:solidFill>
          </w14:textFill>
        </w:rPr>
        <w:t>1</w:t>
      </w:r>
      <w:r>
        <w:rPr>
          <w:rFonts w:ascii="Times New Roman" w:hAnsi="Times New Roman" w:eastAsiaTheme="minorEastAsia"/>
          <w:snapToGrid w:val="0"/>
          <w:color w:val="000000" w:themeColor="text1"/>
          <w:kern w:val="0"/>
          <w:sz w:val="28"/>
          <w:szCs w:val="28"/>
          <w14:textFill>
            <w14:solidFill>
              <w14:schemeClr w14:val="tx1"/>
            </w14:solidFill>
          </w14:textFill>
        </w:rPr>
        <w:t>日）</w:t>
      </w:r>
    </w:p>
    <w:p>
      <w:pPr>
        <w:pStyle w:val="8"/>
        <w:keepNext w:val="0"/>
        <w:keepLines w:val="0"/>
        <w:pageBreakBefore w:val="0"/>
        <w:widowControl w:val="0"/>
        <w:kinsoku/>
        <w:wordWrap/>
        <w:overflowPunct w:val="0"/>
        <w:topLinePunct w:val="0"/>
        <w:autoSpaceDE/>
        <w:autoSpaceDN/>
        <w:bidi w:val="0"/>
        <w:adjustRightInd/>
        <w:snapToGrid/>
        <w:spacing w:beforeAutospacing="0" w:after="0" w:afterAutospacing="0" w:line="600" w:lineRule="exact"/>
        <w:ind w:firstLine="560"/>
        <w:jc w:val="both"/>
        <w:textAlignment w:val="auto"/>
        <w:rPr>
          <w:rFonts w:ascii="Times New Roman" w:hAnsi="Times New Roman" w:eastAsiaTheme="minorEastAsia"/>
          <w:snapToGrid w:val="0"/>
          <w:color w:val="000000" w:themeColor="text1"/>
          <w:kern w:val="0"/>
          <w:sz w:val="28"/>
          <w:szCs w:val="28"/>
          <w14:textFill>
            <w14:solidFill>
              <w14:schemeClr w14:val="tx1"/>
            </w14:solidFill>
          </w14:textFill>
        </w:rPr>
      </w:pPr>
      <w:r>
        <w:rPr>
          <w:rFonts w:ascii="Times New Roman" w:hAnsi="Times New Roman" w:eastAsiaTheme="minorEastAsia"/>
          <w:snapToGrid w:val="0"/>
          <w:color w:val="000000" w:themeColor="text1"/>
          <w:kern w:val="0"/>
          <w:sz w:val="28"/>
          <w:szCs w:val="28"/>
          <w14:textFill>
            <w14:solidFill>
              <w14:schemeClr w14:val="tx1"/>
            </w14:solidFill>
          </w14:textFill>
        </w:rPr>
        <w:t>学院推免工作领导小组核定申请学生的综合评定成绩，由高至低排序，按照学校分配名额的120%确定拟推免学生名单，对确定的拟推免学生名单及相关信息在学院网站公示，公示期不少于3日。</w:t>
      </w:r>
    </w:p>
    <w:p>
      <w:pPr>
        <w:pStyle w:val="8"/>
        <w:keepNext w:val="0"/>
        <w:keepLines w:val="0"/>
        <w:pageBreakBefore w:val="0"/>
        <w:widowControl w:val="0"/>
        <w:kinsoku/>
        <w:wordWrap/>
        <w:overflowPunct w:val="0"/>
        <w:topLinePunct w:val="0"/>
        <w:autoSpaceDE/>
        <w:autoSpaceDN/>
        <w:bidi w:val="0"/>
        <w:adjustRightInd/>
        <w:snapToGrid/>
        <w:spacing w:beforeAutospacing="0" w:after="0" w:afterAutospacing="0" w:line="600" w:lineRule="exact"/>
        <w:ind w:firstLine="560"/>
        <w:jc w:val="both"/>
        <w:textAlignment w:val="auto"/>
        <w:rPr>
          <w:rFonts w:ascii="Times New Roman" w:hAnsi="Times New Roman" w:eastAsiaTheme="minorEastAsia"/>
          <w:snapToGrid w:val="0"/>
          <w:color w:val="000000" w:themeColor="text1"/>
          <w:kern w:val="0"/>
          <w:sz w:val="28"/>
          <w:szCs w:val="28"/>
          <w14:textFill>
            <w14:solidFill>
              <w14:schemeClr w14:val="tx1"/>
            </w14:solidFill>
          </w14:textFill>
        </w:rPr>
      </w:pPr>
      <w:r>
        <w:rPr>
          <w:rFonts w:ascii="Times New Roman" w:hAnsi="Times New Roman" w:eastAsiaTheme="minorEastAsia"/>
          <w:snapToGrid w:val="0"/>
          <w:color w:val="000000" w:themeColor="text1"/>
          <w:kern w:val="0"/>
          <w:sz w:val="28"/>
          <w:szCs w:val="28"/>
          <w14:textFill>
            <w14:solidFill>
              <w14:schemeClr w14:val="tx1"/>
            </w14:solidFill>
          </w14:textFill>
        </w:rPr>
        <w:t>公示期间受理学生申诉，申诉需以书面形式提交学院。学院推免工作监督小组将进行调查，及时公布处理结果。</w:t>
      </w:r>
    </w:p>
    <w:p>
      <w:pPr>
        <w:pStyle w:val="8"/>
        <w:keepNext w:val="0"/>
        <w:keepLines w:val="0"/>
        <w:pageBreakBefore w:val="0"/>
        <w:widowControl w:val="0"/>
        <w:kinsoku/>
        <w:wordWrap/>
        <w:overflowPunct w:val="0"/>
        <w:topLinePunct w:val="0"/>
        <w:autoSpaceDE/>
        <w:autoSpaceDN/>
        <w:bidi w:val="0"/>
        <w:adjustRightInd/>
        <w:snapToGrid/>
        <w:spacing w:beforeAutospacing="0" w:after="0" w:afterAutospacing="0" w:line="600" w:lineRule="exact"/>
        <w:ind w:firstLine="560"/>
        <w:jc w:val="both"/>
        <w:textAlignment w:val="auto"/>
        <w:rPr>
          <w:rFonts w:ascii="Times New Roman" w:hAnsi="Times New Roman" w:eastAsiaTheme="minorEastAsia"/>
          <w:snapToGrid w:val="0"/>
          <w:color w:val="000000" w:themeColor="text1"/>
          <w:kern w:val="0"/>
          <w:sz w:val="28"/>
          <w:szCs w:val="28"/>
          <w14:textFill>
            <w14:solidFill>
              <w14:schemeClr w14:val="tx1"/>
            </w14:solidFill>
          </w14:textFill>
        </w:rPr>
      </w:pPr>
      <w:r>
        <w:rPr>
          <w:rFonts w:ascii="Times New Roman" w:hAnsi="Times New Roman" w:eastAsiaTheme="minorEastAsia"/>
          <w:snapToGrid w:val="0"/>
          <w:color w:val="000000" w:themeColor="text1"/>
          <w:kern w:val="0"/>
          <w:sz w:val="28"/>
          <w:szCs w:val="28"/>
          <w14:textFill>
            <w14:solidFill>
              <w14:schemeClr w14:val="tx1"/>
            </w14:solidFill>
          </w14:textFill>
        </w:rPr>
        <w:t>5.拟推荐名单上报与学校公示（9月1</w:t>
      </w:r>
      <w:r>
        <w:rPr>
          <w:rFonts w:hint="eastAsia" w:ascii="Times New Roman" w:hAnsi="Times New Roman" w:eastAsiaTheme="minorEastAsia"/>
          <w:snapToGrid w:val="0"/>
          <w:color w:val="000000" w:themeColor="text1"/>
          <w:kern w:val="0"/>
          <w:sz w:val="28"/>
          <w:szCs w:val="28"/>
          <w:lang w:val="en-US" w:eastAsia="zh-CN"/>
          <w14:textFill>
            <w14:solidFill>
              <w14:schemeClr w14:val="tx1"/>
            </w14:solidFill>
          </w14:textFill>
        </w:rPr>
        <w:t>1</w:t>
      </w:r>
      <w:r>
        <w:rPr>
          <w:rFonts w:ascii="Times New Roman" w:hAnsi="Times New Roman" w:eastAsiaTheme="minorEastAsia"/>
          <w:snapToGrid w:val="0"/>
          <w:color w:val="000000" w:themeColor="text1"/>
          <w:kern w:val="0"/>
          <w:sz w:val="28"/>
          <w:szCs w:val="28"/>
          <w14:textFill>
            <w14:solidFill>
              <w14:schemeClr w14:val="tx1"/>
            </w14:solidFill>
          </w14:textFill>
        </w:rPr>
        <w:t xml:space="preserve"> 日- 9月1</w:t>
      </w:r>
      <w:r>
        <w:rPr>
          <w:rFonts w:hint="eastAsia" w:ascii="Times New Roman" w:hAnsi="Times New Roman" w:eastAsiaTheme="minorEastAsia"/>
          <w:snapToGrid w:val="0"/>
          <w:color w:val="000000" w:themeColor="text1"/>
          <w:kern w:val="0"/>
          <w:sz w:val="28"/>
          <w:szCs w:val="28"/>
          <w:lang w:val="en-US" w:eastAsia="zh-CN"/>
          <w14:textFill>
            <w14:solidFill>
              <w14:schemeClr w14:val="tx1"/>
            </w14:solidFill>
          </w14:textFill>
        </w:rPr>
        <w:t>7</w:t>
      </w:r>
      <w:r>
        <w:rPr>
          <w:rFonts w:ascii="Times New Roman" w:hAnsi="Times New Roman" w:eastAsiaTheme="minorEastAsia"/>
          <w:snapToGrid w:val="0"/>
          <w:color w:val="000000" w:themeColor="text1"/>
          <w:kern w:val="0"/>
          <w:sz w:val="28"/>
          <w:szCs w:val="28"/>
          <w14:textFill>
            <w14:solidFill>
              <w14:schemeClr w14:val="tx1"/>
            </w14:solidFill>
          </w14:textFill>
        </w:rPr>
        <w:t>日）</w:t>
      </w:r>
    </w:p>
    <w:p>
      <w:pPr>
        <w:pStyle w:val="8"/>
        <w:keepNext w:val="0"/>
        <w:keepLines w:val="0"/>
        <w:pageBreakBefore w:val="0"/>
        <w:widowControl w:val="0"/>
        <w:kinsoku/>
        <w:wordWrap/>
        <w:overflowPunct w:val="0"/>
        <w:topLinePunct w:val="0"/>
        <w:autoSpaceDE/>
        <w:autoSpaceDN/>
        <w:bidi w:val="0"/>
        <w:adjustRightInd/>
        <w:snapToGrid/>
        <w:spacing w:beforeAutospacing="0" w:after="0" w:afterAutospacing="0" w:line="600" w:lineRule="exact"/>
        <w:ind w:firstLine="560"/>
        <w:jc w:val="both"/>
        <w:textAlignment w:val="auto"/>
        <w:rPr>
          <w:rFonts w:ascii="Times New Roman" w:hAnsi="Times New Roman" w:eastAsiaTheme="minorEastAsia"/>
          <w:snapToGrid w:val="0"/>
          <w:color w:val="000000" w:themeColor="text1"/>
          <w:kern w:val="0"/>
          <w:sz w:val="28"/>
          <w:szCs w:val="28"/>
          <w14:textFill>
            <w14:solidFill>
              <w14:schemeClr w14:val="tx1"/>
            </w14:solidFill>
          </w14:textFill>
        </w:rPr>
      </w:pPr>
      <w:r>
        <w:rPr>
          <w:rFonts w:hint="eastAsia" w:ascii="Times New Roman" w:hAnsi="Times New Roman" w:eastAsiaTheme="minorEastAsia"/>
          <w:snapToGrid w:val="0"/>
          <w:color w:val="000000" w:themeColor="text1"/>
          <w:kern w:val="0"/>
          <w:sz w:val="28"/>
          <w:szCs w:val="28"/>
          <w14:textFill>
            <w14:solidFill>
              <w14:schemeClr w14:val="tx1"/>
            </w14:solidFill>
          </w14:textFill>
        </w:rPr>
        <w:t>名单</w:t>
      </w:r>
      <w:r>
        <w:rPr>
          <w:rFonts w:ascii="Times New Roman" w:hAnsi="Times New Roman" w:eastAsiaTheme="minorEastAsia"/>
          <w:snapToGrid w:val="0"/>
          <w:color w:val="000000" w:themeColor="text1"/>
          <w:kern w:val="0"/>
          <w:sz w:val="28"/>
          <w:szCs w:val="28"/>
          <w14:textFill>
            <w14:solidFill>
              <w14:schemeClr w14:val="tx1"/>
            </w14:solidFill>
          </w14:textFill>
        </w:rPr>
        <w:t>公示无异议后，学院报学校推免工作领导小组审核。学校公示结束后报教育部推免服务系统。</w:t>
      </w:r>
    </w:p>
    <w:p>
      <w:pPr>
        <w:pStyle w:val="8"/>
        <w:keepNext w:val="0"/>
        <w:keepLines w:val="0"/>
        <w:pageBreakBefore w:val="0"/>
        <w:widowControl w:val="0"/>
        <w:kinsoku/>
        <w:wordWrap/>
        <w:overflowPunct w:val="0"/>
        <w:topLinePunct w:val="0"/>
        <w:autoSpaceDE/>
        <w:autoSpaceDN/>
        <w:bidi w:val="0"/>
        <w:adjustRightInd/>
        <w:snapToGrid/>
        <w:spacing w:beforeAutospacing="0" w:after="0" w:afterAutospacing="0" w:line="600" w:lineRule="exact"/>
        <w:ind w:firstLine="560"/>
        <w:jc w:val="both"/>
        <w:textAlignment w:val="auto"/>
        <w:rPr>
          <w:rFonts w:ascii="Times New Roman" w:hAnsi="Times New Roman" w:eastAsiaTheme="minorEastAsia"/>
          <w:snapToGrid w:val="0"/>
          <w:color w:val="000000" w:themeColor="text1"/>
          <w:kern w:val="0"/>
          <w:sz w:val="28"/>
          <w:szCs w:val="28"/>
          <w14:textFill>
            <w14:solidFill>
              <w14:schemeClr w14:val="tx1"/>
            </w14:solidFill>
          </w14:textFill>
        </w:rPr>
      </w:pPr>
      <w:r>
        <w:rPr>
          <w:rFonts w:ascii="Times New Roman" w:hAnsi="Times New Roman" w:eastAsiaTheme="minorEastAsia"/>
          <w:snapToGrid w:val="0"/>
          <w:color w:val="000000" w:themeColor="text1"/>
          <w:kern w:val="0"/>
          <w:sz w:val="28"/>
          <w:szCs w:val="28"/>
          <w14:textFill>
            <w14:solidFill>
              <w14:schemeClr w14:val="tx1"/>
            </w14:solidFill>
          </w14:textFill>
        </w:rPr>
        <w:t>6.推免资格确认与材料归档（9月</w:t>
      </w:r>
      <w:r>
        <w:rPr>
          <w:rFonts w:hint="eastAsia" w:ascii="Times New Roman" w:hAnsi="Times New Roman" w:eastAsiaTheme="minorEastAsia"/>
          <w:snapToGrid w:val="0"/>
          <w:color w:val="000000" w:themeColor="text1"/>
          <w:kern w:val="0"/>
          <w:sz w:val="28"/>
          <w:szCs w:val="28"/>
          <w:lang w:val="en-US" w:eastAsia="zh-CN"/>
          <w14:textFill>
            <w14:solidFill>
              <w14:schemeClr w14:val="tx1"/>
            </w14:solidFill>
          </w14:textFill>
        </w:rPr>
        <w:t>20</w:t>
      </w:r>
      <w:r>
        <w:rPr>
          <w:rFonts w:ascii="Times New Roman" w:hAnsi="Times New Roman" w:eastAsiaTheme="minorEastAsia"/>
          <w:snapToGrid w:val="0"/>
          <w:color w:val="000000" w:themeColor="text1"/>
          <w:kern w:val="0"/>
          <w:sz w:val="28"/>
          <w:szCs w:val="28"/>
          <w14:textFill>
            <w14:solidFill>
              <w14:schemeClr w14:val="tx1"/>
            </w14:solidFill>
          </w14:textFill>
        </w:rPr>
        <w:t>日）</w:t>
      </w:r>
    </w:p>
    <w:p>
      <w:pPr>
        <w:pStyle w:val="8"/>
        <w:keepNext w:val="0"/>
        <w:keepLines w:val="0"/>
        <w:pageBreakBefore w:val="0"/>
        <w:widowControl w:val="0"/>
        <w:kinsoku/>
        <w:wordWrap/>
        <w:overflowPunct w:val="0"/>
        <w:topLinePunct w:val="0"/>
        <w:autoSpaceDE/>
        <w:autoSpaceDN/>
        <w:bidi w:val="0"/>
        <w:adjustRightInd/>
        <w:snapToGrid/>
        <w:spacing w:beforeAutospacing="0" w:after="0" w:afterAutospacing="0" w:line="600" w:lineRule="exact"/>
        <w:ind w:firstLine="560"/>
        <w:jc w:val="both"/>
        <w:textAlignment w:val="auto"/>
        <w:rPr>
          <w:rFonts w:ascii="Times New Roman" w:hAnsi="Times New Roman" w:eastAsiaTheme="minorEastAsia"/>
          <w:snapToGrid w:val="0"/>
          <w:color w:val="000000" w:themeColor="text1"/>
          <w:kern w:val="0"/>
          <w:sz w:val="28"/>
          <w:szCs w:val="28"/>
          <w14:textFill>
            <w14:solidFill>
              <w14:schemeClr w14:val="tx1"/>
            </w14:solidFill>
          </w14:textFill>
        </w:rPr>
      </w:pPr>
      <w:r>
        <w:rPr>
          <w:rFonts w:ascii="Times New Roman" w:hAnsi="Times New Roman" w:eastAsiaTheme="minorEastAsia"/>
          <w:snapToGrid w:val="0"/>
          <w:color w:val="000000" w:themeColor="text1"/>
          <w:kern w:val="0"/>
          <w:sz w:val="28"/>
          <w:szCs w:val="28"/>
          <w14:textFill>
            <w14:solidFill>
              <w14:schemeClr w14:val="tx1"/>
            </w14:solidFill>
          </w14:textFill>
        </w:rPr>
        <w:t>学校公示无异议后，确认学生推免资格，学院协助学生办理后续手续。</w:t>
      </w:r>
    </w:p>
    <w:p>
      <w:pPr>
        <w:pStyle w:val="8"/>
        <w:keepNext w:val="0"/>
        <w:keepLines w:val="0"/>
        <w:pageBreakBefore w:val="0"/>
        <w:widowControl w:val="0"/>
        <w:kinsoku/>
        <w:wordWrap/>
        <w:overflowPunct w:val="0"/>
        <w:topLinePunct w:val="0"/>
        <w:autoSpaceDE/>
        <w:autoSpaceDN/>
        <w:bidi w:val="0"/>
        <w:adjustRightInd/>
        <w:snapToGrid/>
        <w:spacing w:beforeAutospacing="0" w:after="0" w:afterAutospacing="0" w:line="360" w:lineRule="auto"/>
        <w:ind w:firstLine="600"/>
        <w:jc w:val="both"/>
        <w:textAlignment w:val="auto"/>
        <w:rPr>
          <w:rFonts w:ascii="Times New Roman" w:hAnsi="Times New Roman" w:eastAsia="黑体"/>
          <w:snapToGrid w:val="0"/>
          <w:color w:val="000000" w:themeColor="text1"/>
          <w:kern w:val="0"/>
          <w:sz w:val="30"/>
          <w:szCs w:val="30"/>
          <w14:textFill>
            <w14:solidFill>
              <w14:schemeClr w14:val="tx1"/>
            </w14:solidFill>
          </w14:textFill>
        </w:rPr>
      </w:pPr>
      <w:r>
        <w:rPr>
          <w:rFonts w:ascii="Times New Roman" w:hAnsi="Times New Roman" w:eastAsia="黑体"/>
          <w:snapToGrid w:val="0"/>
          <w:color w:val="000000" w:themeColor="text1"/>
          <w:kern w:val="0"/>
          <w:sz w:val="30"/>
          <w:szCs w:val="30"/>
          <w14:textFill>
            <w14:solidFill>
              <w14:schemeClr w14:val="tx1"/>
            </w14:solidFill>
          </w14:textFill>
        </w:rPr>
        <w:t>六、其他注意事项</w:t>
      </w:r>
    </w:p>
    <w:p>
      <w:pPr>
        <w:pStyle w:val="8"/>
        <w:keepNext w:val="0"/>
        <w:keepLines w:val="0"/>
        <w:pageBreakBefore w:val="0"/>
        <w:widowControl w:val="0"/>
        <w:kinsoku/>
        <w:wordWrap/>
        <w:overflowPunct w:val="0"/>
        <w:topLinePunct w:val="0"/>
        <w:autoSpaceDE/>
        <w:autoSpaceDN/>
        <w:bidi w:val="0"/>
        <w:adjustRightInd/>
        <w:snapToGrid/>
        <w:spacing w:beforeAutospacing="0" w:after="0" w:afterAutospacing="0" w:line="360" w:lineRule="auto"/>
        <w:ind w:firstLine="560"/>
        <w:jc w:val="both"/>
        <w:textAlignment w:val="auto"/>
        <w:rPr>
          <w:rFonts w:ascii="Times New Roman" w:hAnsi="Times New Roman" w:eastAsiaTheme="minorEastAsia"/>
          <w:snapToGrid w:val="0"/>
          <w:color w:val="000000" w:themeColor="text1"/>
          <w:kern w:val="0"/>
          <w:sz w:val="28"/>
          <w:szCs w:val="28"/>
          <w14:textFill>
            <w14:solidFill>
              <w14:schemeClr w14:val="tx1"/>
            </w14:solidFill>
          </w14:textFill>
        </w:rPr>
      </w:pPr>
      <w:r>
        <w:rPr>
          <w:rFonts w:ascii="Times New Roman" w:hAnsi="Times New Roman" w:eastAsiaTheme="minorEastAsia"/>
          <w:snapToGrid w:val="0"/>
          <w:color w:val="000000" w:themeColor="text1"/>
          <w:kern w:val="0"/>
          <w:sz w:val="28"/>
          <w:szCs w:val="28"/>
          <w14:textFill>
            <w14:solidFill>
              <w14:schemeClr w14:val="tx1"/>
            </w14:solidFill>
          </w14:textFill>
        </w:rPr>
        <w:t>推免生出现下列情况之一的，一经查实，取消其推免资格；已入学的，应当取消学籍，并上报省级教育招生考试机构按规定记入《国家教育考试考生诚信档案》：</w:t>
      </w:r>
    </w:p>
    <w:p>
      <w:pPr>
        <w:pStyle w:val="8"/>
        <w:keepNext w:val="0"/>
        <w:keepLines w:val="0"/>
        <w:pageBreakBefore w:val="0"/>
        <w:widowControl w:val="0"/>
        <w:kinsoku/>
        <w:wordWrap/>
        <w:overflowPunct w:val="0"/>
        <w:topLinePunct w:val="0"/>
        <w:autoSpaceDE/>
        <w:autoSpaceDN/>
        <w:bidi w:val="0"/>
        <w:adjustRightInd/>
        <w:snapToGrid/>
        <w:spacing w:beforeAutospacing="0" w:after="0" w:afterAutospacing="0" w:line="360" w:lineRule="auto"/>
        <w:ind w:firstLine="560"/>
        <w:jc w:val="both"/>
        <w:textAlignment w:val="auto"/>
        <w:rPr>
          <w:rFonts w:ascii="Times New Roman" w:hAnsi="Times New Roman" w:eastAsiaTheme="minorEastAsia"/>
          <w:snapToGrid w:val="0"/>
          <w:color w:val="000000" w:themeColor="text1"/>
          <w:kern w:val="0"/>
          <w:sz w:val="28"/>
          <w:szCs w:val="28"/>
          <w14:textFill>
            <w14:solidFill>
              <w14:schemeClr w14:val="tx1"/>
            </w14:solidFill>
          </w14:textFill>
        </w:rPr>
      </w:pPr>
      <w:r>
        <w:rPr>
          <w:rFonts w:ascii="Times New Roman" w:hAnsi="Times New Roman" w:eastAsiaTheme="minorEastAsia"/>
          <w:snapToGrid w:val="0"/>
          <w:color w:val="000000" w:themeColor="text1"/>
          <w:kern w:val="0"/>
          <w:sz w:val="28"/>
          <w:szCs w:val="28"/>
          <w14:textFill>
            <w14:solidFill>
              <w14:schemeClr w14:val="tx1"/>
            </w14:solidFill>
          </w14:textFill>
        </w:rPr>
        <w:t>1.在申请推免过程中弄虚作假。</w:t>
      </w:r>
    </w:p>
    <w:p>
      <w:pPr>
        <w:pStyle w:val="8"/>
        <w:keepNext w:val="0"/>
        <w:keepLines w:val="0"/>
        <w:pageBreakBefore w:val="0"/>
        <w:widowControl w:val="0"/>
        <w:kinsoku/>
        <w:wordWrap/>
        <w:overflowPunct w:val="0"/>
        <w:topLinePunct w:val="0"/>
        <w:autoSpaceDE/>
        <w:autoSpaceDN/>
        <w:bidi w:val="0"/>
        <w:adjustRightInd/>
        <w:snapToGrid/>
        <w:spacing w:beforeAutospacing="0" w:after="0" w:afterAutospacing="0" w:line="360" w:lineRule="auto"/>
        <w:ind w:firstLine="560"/>
        <w:jc w:val="both"/>
        <w:textAlignment w:val="auto"/>
        <w:rPr>
          <w:rFonts w:ascii="Times New Roman" w:hAnsi="Times New Roman" w:eastAsiaTheme="minorEastAsia"/>
          <w:snapToGrid w:val="0"/>
          <w:color w:val="000000" w:themeColor="text1"/>
          <w:kern w:val="0"/>
          <w:sz w:val="28"/>
          <w:szCs w:val="28"/>
          <w14:textFill>
            <w14:solidFill>
              <w14:schemeClr w14:val="tx1"/>
            </w14:solidFill>
          </w14:textFill>
        </w:rPr>
      </w:pPr>
      <w:r>
        <w:rPr>
          <w:rFonts w:ascii="Times New Roman" w:hAnsi="Times New Roman" w:eastAsiaTheme="minorEastAsia"/>
          <w:snapToGrid w:val="0"/>
          <w:color w:val="000000" w:themeColor="text1"/>
          <w:kern w:val="0"/>
          <w:sz w:val="28"/>
          <w:szCs w:val="28"/>
          <w14:textFill>
            <w14:solidFill>
              <w14:schemeClr w14:val="tx1"/>
            </w14:solidFill>
          </w14:textFill>
        </w:rPr>
        <w:t>2.有论文抄袭、虚报获奖或科研成果等学术不端行为。</w:t>
      </w:r>
    </w:p>
    <w:p>
      <w:pPr>
        <w:pStyle w:val="8"/>
        <w:keepNext w:val="0"/>
        <w:keepLines w:val="0"/>
        <w:pageBreakBefore w:val="0"/>
        <w:widowControl w:val="0"/>
        <w:kinsoku/>
        <w:wordWrap/>
        <w:overflowPunct w:val="0"/>
        <w:topLinePunct w:val="0"/>
        <w:autoSpaceDE/>
        <w:autoSpaceDN/>
        <w:bidi w:val="0"/>
        <w:adjustRightInd/>
        <w:snapToGrid/>
        <w:spacing w:beforeAutospacing="0" w:after="0" w:afterAutospacing="0" w:line="360" w:lineRule="auto"/>
        <w:ind w:firstLine="560"/>
        <w:jc w:val="both"/>
        <w:textAlignment w:val="auto"/>
        <w:rPr>
          <w:rFonts w:ascii="Times New Roman" w:hAnsi="Times New Roman" w:eastAsiaTheme="minorEastAsia"/>
          <w:snapToGrid w:val="0"/>
          <w:color w:val="000000" w:themeColor="text1"/>
          <w:kern w:val="0"/>
          <w:sz w:val="28"/>
          <w:szCs w:val="28"/>
          <w14:textFill>
            <w14:solidFill>
              <w14:schemeClr w14:val="tx1"/>
            </w14:solidFill>
          </w14:textFill>
        </w:rPr>
      </w:pPr>
      <w:r>
        <w:rPr>
          <w:rFonts w:ascii="Times New Roman" w:hAnsi="Times New Roman" w:eastAsiaTheme="minorEastAsia"/>
          <w:snapToGrid w:val="0"/>
          <w:color w:val="000000" w:themeColor="text1"/>
          <w:kern w:val="0"/>
          <w:sz w:val="28"/>
          <w:szCs w:val="28"/>
          <w14:textFill>
            <w14:solidFill>
              <w14:schemeClr w14:val="tx1"/>
            </w14:solidFill>
          </w14:textFill>
        </w:rPr>
        <w:t>3.有其他严重影响推免过程和结果公平公正行为。</w:t>
      </w:r>
    </w:p>
    <w:p>
      <w:pPr>
        <w:pStyle w:val="8"/>
        <w:keepNext w:val="0"/>
        <w:keepLines w:val="0"/>
        <w:pageBreakBefore w:val="0"/>
        <w:widowControl w:val="0"/>
        <w:kinsoku/>
        <w:wordWrap/>
        <w:overflowPunct w:val="0"/>
        <w:topLinePunct w:val="0"/>
        <w:autoSpaceDE/>
        <w:autoSpaceDN/>
        <w:bidi w:val="0"/>
        <w:adjustRightInd/>
        <w:snapToGrid/>
        <w:spacing w:beforeAutospacing="0" w:after="0" w:afterAutospacing="0" w:line="360" w:lineRule="auto"/>
        <w:ind w:firstLine="560"/>
        <w:jc w:val="both"/>
        <w:textAlignment w:val="auto"/>
        <w:rPr>
          <w:rFonts w:ascii="Times New Roman" w:hAnsi="Times New Roman" w:eastAsiaTheme="minorEastAsia"/>
          <w:snapToGrid w:val="0"/>
          <w:color w:val="000000" w:themeColor="text1"/>
          <w:kern w:val="0"/>
          <w:sz w:val="28"/>
          <w:szCs w:val="28"/>
          <w14:textFill>
            <w14:solidFill>
              <w14:schemeClr w14:val="tx1"/>
            </w14:solidFill>
          </w14:textFill>
        </w:rPr>
      </w:pPr>
      <w:r>
        <w:rPr>
          <w:rFonts w:ascii="Times New Roman" w:hAnsi="Times New Roman" w:eastAsiaTheme="minorEastAsia"/>
          <w:snapToGrid w:val="0"/>
          <w:color w:val="000000" w:themeColor="text1"/>
          <w:kern w:val="0"/>
          <w:sz w:val="28"/>
          <w:szCs w:val="28"/>
          <w14:textFill>
            <w14:solidFill>
              <w14:schemeClr w14:val="tx1"/>
            </w14:solidFill>
          </w14:textFill>
        </w:rPr>
        <w:t>4.违反校纪校规受到纪律处分或被追究法律责任。</w:t>
      </w:r>
    </w:p>
    <w:p>
      <w:pPr>
        <w:pStyle w:val="8"/>
        <w:keepNext w:val="0"/>
        <w:keepLines w:val="0"/>
        <w:pageBreakBefore w:val="0"/>
        <w:widowControl w:val="0"/>
        <w:kinsoku/>
        <w:wordWrap/>
        <w:overflowPunct w:val="0"/>
        <w:topLinePunct w:val="0"/>
        <w:autoSpaceDE/>
        <w:autoSpaceDN/>
        <w:bidi w:val="0"/>
        <w:adjustRightInd/>
        <w:snapToGrid/>
        <w:spacing w:beforeAutospacing="0" w:after="0" w:afterAutospacing="0" w:line="360" w:lineRule="auto"/>
        <w:ind w:firstLine="560"/>
        <w:jc w:val="both"/>
        <w:textAlignment w:val="auto"/>
        <w:rPr>
          <w:rFonts w:ascii="Times New Roman" w:hAnsi="Times New Roman" w:eastAsiaTheme="minorEastAsia"/>
          <w:snapToGrid w:val="0"/>
          <w:color w:val="000000" w:themeColor="text1"/>
          <w:kern w:val="0"/>
          <w:sz w:val="28"/>
          <w:szCs w:val="28"/>
          <w14:textFill>
            <w14:solidFill>
              <w14:schemeClr w14:val="tx1"/>
            </w14:solidFill>
          </w14:textFill>
        </w:rPr>
      </w:pPr>
      <w:r>
        <w:rPr>
          <w:rFonts w:ascii="Times New Roman" w:hAnsi="Times New Roman" w:eastAsiaTheme="minorEastAsia"/>
          <w:snapToGrid w:val="0"/>
          <w:color w:val="000000" w:themeColor="text1"/>
          <w:kern w:val="0"/>
          <w:sz w:val="28"/>
          <w:szCs w:val="28"/>
          <w14:textFill>
            <w14:solidFill>
              <w14:schemeClr w14:val="tx1"/>
            </w14:solidFill>
          </w14:textFill>
        </w:rPr>
        <w:t>5.其它不符合教育部和学校推免工作要求的。</w:t>
      </w:r>
    </w:p>
    <w:p>
      <w:pPr>
        <w:pStyle w:val="8"/>
        <w:keepNext w:val="0"/>
        <w:keepLines w:val="0"/>
        <w:pageBreakBefore w:val="0"/>
        <w:widowControl w:val="0"/>
        <w:kinsoku/>
        <w:wordWrap/>
        <w:overflowPunct w:val="0"/>
        <w:topLinePunct w:val="0"/>
        <w:autoSpaceDE/>
        <w:autoSpaceDN/>
        <w:bidi w:val="0"/>
        <w:adjustRightInd/>
        <w:snapToGrid/>
        <w:spacing w:beforeAutospacing="0" w:after="0" w:afterAutospacing="0" w:line="360" w:lineRule="auto"/>
        <w:ind w:firstLine="600"/>
        <w:jc w:val="both"/>
        <w:textAlignment w:val="auto"/>
        <w:rPr>
          <w:rFonts w:ascii="Times New Roman" w:hAnsi="Times New Roman" w:eastAsia="黑体"/>
          <w:snapToGrid w:val="0"/>
          <w:color w:val="000000" w:themeColor="text1"/>
          <w:kern w:val="0"/>
          <w:sz w:val="30"/>
          <w:szCs w:val="30"/>
          <w14:textFill>
            <w14:solidFill>
              <w14:schemeClr w14:val="tx1"/>
            </w14:solidFill>
          </w14:textFill>
        </w:rPr>
      </w:pPr>
      <w:r>
        <w:rPr>
          <w:rFonts w:ascii="Times New Roman" w:hAnsi="Times New Roman" w:eastAsia="黑体"/>
          <w:snapToGrid w:val="0"/>
          <w:color w:val="000000" w:themeColor="text1"/>
          <w:kern w:val="0"/>
          <w:sz w:val="30"/>
          <w:szCs w:val="30"/>
          <w14:textFill>
            <w14:solidFill>
              <w14:schemeClr w14:val="tx1"/>
            </w14:solidFill>
          </w14:textFill>
        </w:rPr>
        <w:t>七、附则</w:t>
      </w:r>
    </w:p>
    <w:p>
      <w:pPr>
        <w:pStyle w:val="8"/>
        <w:keepNext w:val="0"/>
        <w:keepLines w:val="0"/>
        <w:pageBreakBefore w:val="0"/>
        <w:widowControl w:val="0"/>
        <w:kinsoku/>
        <w:wordWrap/>
        <w:overflowPunct w:val="0"/>
        <w:topLinePunct w:val="0"/>
        <w:autoSpaceDE/>
        <w:autoSpaceDN/>
        <w:bidi w:val="0"/>
        <w:adjustRightInd/>
        <w:snapToGrid/>
        <w:spacing w:beforeAutospacing="0" w:after="0" w:afterAutospacing="0" w:line="360" w:lineRule="auto"/>
        <w:ind w:firstLine="560"/>
        <w:jc w:val="both"/>
        <w:textAlignment w:val="auto"/>
        <w:rPr>
          <w:rFonts w:ascii="Times New Roman" w:hAnsi="Times New Roman" w:eastAsiaTheme="minorEastAsia"/>
          <w:snapToGrid w:val="0"/>
          <w:color w:val="000000" w:themeColor="text1"/>
          <w:kern w:val="0"/>
          <w:sz w:val="28"/>
          <w:szCs w:val="28"/>
          <w14:textFill>
            <w14:solidFill>
              <w14:schemeClr w14:val="tx1"/>
            </w14:solidFill>
          </w14:textFill>
        </w:rPr>
      </w:pPr>
      <w:r>
        <w:rPr>
          <w:rFonts w:ascii="Times New Roman" w:hAnsi="Times New Roman" w:eastAsiaTheme="minorEastAsia"/>
          <w:snapToGrid w:val="0"/>
          <w:color w:val="000000" w:themeColor="text1"/>
          <w:kern w:val="0"/>
          <w:sz w:val="28"/>
          <w:szCs w:val="28"/>
          <w14:textFill>
            <w14:solidFill>
              <w14:schemeClr w14:val="tx1"/>
            </w14:solidFill>
          </w14:textFill>
        </w:rPr>
        <w:t>本细则未尽事宜，按《江汉大学推荐优秀应届本科毕业生免试攻读硕士学位研究生工作管理办法（试行）》执行。</w:t>
      </w:r>
    </w:p>
    <w:p>
      <w:pPr>
        <w:pStyle w:val="8"/>
        <w:keepNext w:val="0"/>
        <w:keepLines w:val="0"/>
        <w:pageBreakBefore w:val="0"/>
        <w:widowControl w:val="0"/>
        <w:kinsoku/>
        <w:wordWrap/>
        <w:overflowPunct w:val="0"/>
        <w:topLinePunct w:val="0"/>
        <w:autoSpaceDE/>
        <w:autoSpaceDN/>
        <w:bidi w:val="0"/>
        <w:adjustRightInd/>
        <w:snapToGrid/>
        <w:spacing w:beforeAutospacing="0" w:after="0" w:afterAutospacing="0" w:line="360" w:lineRule="auto"/>
        <w:ind w:firstLine="560"/>
        <w:jc w:val="both"/>
        <w:textAlignment w:val="auto"/>
        <w:rPr>
          <w:rFonts w:ascii="Times New Roman" w:hAnsi="Times New Roman" w:eastAsiaTheme="minorEastAsia"/>
          <w:snapToGrid w:val="0"/>
          <w:color w:val="000000" w:themeColor="text1"/>
          <w:kern w:val="0"/>
          <w:sz w:val="28"/>
          <w:szCs w:val="28"/>
          <w14:textFill>
            <w14:solidFill>
              <w14:schemeClr w14:val="tx1"/>
            </w14:solidFill>
          </w14:textFill>
        </w:rPr>
      </w:pPr>
      <w:r>
        <w:rPr>
          <w:rFonts w:ascii="Times New Roman" w:hAnsi="Times New Roman" w:eastAsiaTheme="minorEastAsia"/>
          <w:snapToGrid w:val="0"/>
          <w:color w:val="000000" w:themeColor="text1"/>
          <w:kern w:val="0"/>
          <w:sz w:val="28"/>
          <w:szCs w:val="28"/>
          <w14:textFill>
            <w14:solidFill>
              <w14:schemeClr w14:val="tx1"/>
            </w14:solidFill>
          </w14:textFill>
        </w:rPr>
        <w:t>本细则由环境与健康学院推免工作领导小组负责解释，自发布之日起施行。</w:t>
      </w:r>
    </w:p>
    <w:p>
      <w:pPr>
        <w:pStyle w:val="8"/>
        <w:keepNext w:val="0"/>
        <w:keepLines w:val="0"/>
        <w:pageBreakBefore w:val="0"/>
        <w:widowControl w:val="0"/>
        <w:kinsoku/>
        <w:wordWrap/>
        <w:overflowPunct w:val="0"/>
        <w:topLinePunct w:val="0"/>
        <w:autoSpaceDE/>
        <w:autoSpaceDN/>
        <w:bidi w:val="0"/>
        <w:adjustRightInd/>
        <w:snapToGrid/>
        <w:spacing w:beforeAutospacing="0" w:after="0" w:afterAutospacing="0" w:line="360" w:lineRule="auto"/>
        <w:ind w:firstLine="560"/>
        <w:jc w:val="both"/>
        <w:textAlignment w:val="auto"/>
        <w:rPr>
          <w:rFonts w:ascii="Times New Roman" w:hAnsi="Times New Roman" w:eastAsiaTheme="minorEastAsia"/>
          <w:snapToGrid w:val="0"/>
          <w:color w:val="000000" w:themeColor="text1"/>
          <w:kern w:val="0"/>
          <w:sz w:val="28"/>
          <w:szCs w:val="28"/>
          <w14:textFill>
            <w14:solidFill>
              <w14:schemeClr w14:val="tx1"/>
            </w14:solidFill>
          </w14:textFill>
        </w:rPr>
      </w:pPr>
    </w:p>
    <w:p>
      <w:pPr>
        <w:pStyle w:val="8"/>
        <w:keepNext w:val="0"/>
        <w:keepLines w:val="0"/>
        <w:pageBreakBefore w:val="0"/>
        <w:widowControl w:val="0"/>
        <w:kinsoku/>
        <w:wordWrap/>
        <w:overflowPunct w:val="0"/>
        <w:topLinePunct w:val="0"/>
        <w:autoSpaceDE/>
        <w:autoSpaceDN/>
        <w:bidi w:val="0"/>
        <w:adjustRightInd/>
        <w:snapToGrid/>
        <w:spacing w:beforeAutospacing="0" w:after="0" w:afterAutospacing="0" w:line="360" w:lineRule="auto"/>
        <w:ind w:firstLine="560"/>
        <w:jc w:val="both"/>
        <w:textAlignment w:val="auto"/>
        <w:rPr>
          <w:rFonts w:hint="default" w:ascii="Times New Roman" w:hAnsi="Times New Roman" w:eastAsiaTheme="minorEastAsia"/>
          <w:snapToGrid w:val="0"/>
          <w:color w:val="000000" w:themeColor="text1"/>
          <w:kern w:val="0"/>
          <w:sz w:val="28"/>
          <w:szCs w:val="28"/>
          <w:lang w:val="en-US" w:eastAsia="zh-CN"/>
          <w14:textFill>
            <w14:solidFill>
              <w14:schemeClr w14:val="tx1"/>
            </w14:solidFill>
          </w14:textFill>
        </w:rPr>
      </w:pPr>
      <w:r>
        <w:rPr>
          <w:rFonts w:ascii="Times New Roman" w:hAnsi="Times New Roman" w:eastAsiaTheme="minorEastAsia"/>
          <w:snapToGrid w:val="0"/>
          <w:color w:val="000000" w:themeColor="text1"/>
          <w:kern w:val="0"/>
          <w:sz w:val="28"/>
          <w:szCs w:val="28"/>
          <w14:textFill>
            <w14:solidFill>
              <w14:schemeClr w14:val="tx1"/>
            </w14:solidFill>
          </w14:textFill>
        </w:rPr>
        <w:t>咨询联系人：</w:t>
      </w:r>
      <w:r>
        <w:rPr>
          <w:rFonts w:hint="eastAsia" w:ascii="Times New Roman" w:hAnsi="Times New Roman" w:eastAsiaTheme="minorEastAsia"/>
          <w:snapToGrid w:val="0"/>
          <w:color w:val="000000" w:themeColor="text1"/>
          <w:kern w:val="0"/>
          <w:sz w:val="28"/>
          <w:szCs w:val="28"/>
          <w:lang w:val="en-US" w:eastAsia="zh-CN"/>
          <w14:textFill>
            <w14:solidFill>
              <w14:schemeClr w14:val="tx1"/>
            </w14:solidFill>
          </w14:textFill>
        </w:rPr>
        <w:t>张伟</w:t>
      </w:r>
      <w:r>
        <w:rPr>
          <w:rFonts w:ascii="Times New Roman" w:hAnsi="Times New Roman" w:eastAsiaTheme="minorEastAsia"/>
          <w:snapToGrid w:val="0"/>
          <w:color w:val="000000" w:themeColor="text1"/>
          <w:kern w:val="0"/>
          <w:sz w:val="28"/>
          <w:szCs w:val="28"/>
          <w14:textFill>
            <w14:solidFill>
              <w14:schemeClr w14:val="tx1"/>
            </w14:solidFill>
          </w14:textFill>
        </w:rPr>
        <w:t>（</w:t>
      </w:r>
      <w:bookmarkStart w:id="2" w:name="OLE_LINK3"/>
      <w:r>
        <w:rPr>
          <w:rFonts w:hint="eastAsia" w:ascii="Times New Roman" w:hAnsi="Times New Roman" w:eastAsiaTheme="minorEastAsia"/>
          <w:snapToGrid w:val="0"/>
          <w:color w:val="000000" w:themeColor="text1"/>
          <w:kern w:val="0"/>
          <w:sz w:val="28"/>
          <w:szCs w:val="28"/>
          <w:lang w:val="en-US" w:eastAsia="zh-CN"/>
          <w14:textFill>
            <w14:solidFill>
              <w14:schemeClr w14:val="tx1"/>
            </w14:solidFill>
          </w14:textFill>
        </w:rPr>
        <w:t>师生服务中心509</w:t>
      </w:r>
      <w:bookmarkEnd w:id="2"/>
      <w:r>
        <w:rPr>
          <w:rFonts w:ascii="Times New Roman" w:hAnsi="Times New Roman" w:eastAsiaTheme="minorEastAsia"/>
          <w:snapToGrid w:val="0"/>
          <w:color w:val="000000" w:themeColor="text1"/>
          <w:kern w:val="0"/>
          <w:sz w:val="28"/>
          <w:szCs w:val="28"/>
          <w14:textFill>
            <w14:solidFill>
              <w14:schemeClr w14:val="tx1"/>
            </w14:solidFill>
          </w14:textFill>
        </w:rPr>
        <w:t>）</w:t>
      </w:r>
      <w:r>
        <w:rPr>
          <w:rFonts w:hint="eastAsia" w:ascii="Times New Roman" w:hAnsi="Times New Roman" w:eastAsiaTheme="minorEastAsia"/>
          <w:snapToGrid w:val="0"/>
          <w:color w:val="000000" w:themeColor="text1"/>
          <w:kern w:val="0"/>
          <w:sz w:val="28"/>
          <w:szCs w:val="28"/>
          <w:lang w:val="en-US" w:eastAsia="zh-CN"/>
          <w14:textFill>
            <w14:solidFill>
              <w14:schemeClr w14:val="tx1"/>
            </w14:solidFill>
          </w14:textFill>
        </w:rPr>
        <w:t xml:space="preserve">  </w:t>
      </w:r>
      <w:r>
        <w:rPr>
          <w:rFonts w:ascii="Times New Roman" w:hAnsi="Times New Roman" w:eastAsiaTheme="minorEastAsia"/>
          <w:snapToGrid w:val="0"/>
          <w:color w:val="000000" w:themeColor="text1"/>
          <w:kern w:val="0"/>
          <w:sz w:val="28"/>
          <w:szCs w:val="28"/>
          <w14:textFill>
            <w14:solidFill>
              <w14:schemeClr w14:val="tx1"/>
            </w14:solidFill>
          </w14:textFill>
        </w:rPr>
        <w:t xml:space="preserve"> 电话：</w:t>
      </w:r>
      <w:r>
        <w:rPr>
          <w:rFonts w:hint="eastAsia" w:ascii="Times New Roman" w:hAnsi="Times New Roman" w:eastAsiaTheme="minorEastAsia"/>
          <w:snapToGrid w:val="0"/>
          <w:color w:val="000000" w:themeColor="text1"/>
          <w:kern w:val="0"/>
          <w:sz w:val="28"/>
          <w:szCs w:val="28"/>
          <w:lang w:val="en-US" w:eastAsia="zh-CN"/>
          <w14:textFill>
            <w14:solidFill>
              <w14:schemeClr w14:val="tx1"/>
            </w14:solidFill>
          </w14:textFill>
        </w:rPr>
        <w:t>15172357702</w:t>
      </w:r>
    </w:p>
    <w:p>
      <w:pPr>
        <w:pStyle w:val="8"/>
        <w:keepNext w:val="0"/>
        <w:keepLines w:val="0"/>
        <w:pageBreakBefore w:val="0"/>
        <w:widowControl w:val="0"/>
        <w:kinsoku/>
        <w:wordWrap/>
        <w:overflowPunct w:val="0"/>
        <w:topLinePunct w:val="0"/>
        <w:autoSpaceDE/>
        <w:autoSpaceDN/>
        <w:bidi w:val="0"/>
        <w:adjustRightInd/>
        <w:snapToGrid/>
        <w:spacing w:beforeAutospacing="0" w:after="0" w:afterAutospacing="0" w:line="360" w:lineRule="auto"/>
        <w:ind w:firstLine="560"/>
        <w:jc w:val="both"/>
        <w:textAlignment w:val="auto"/>
        <w:rPr>
          <w:rFonts w:hint="default" w:ascii="Times New Roman" w:hAnsi="Times New Roman" w:eastAsiaTheme="minorEastAsia"/>
          <w:snapToGrid w:val="0"/>
          <w:color w:val="000000" w:themeColor="text1"/>
          <w:kern w:val="0"/>
          <w:sz w:val="28"/>
          <w:szCs w:val="28"/>
          <w:lang w:val="en-US" w:eastAsia="zh-CN"/>
          <w14:textFill>
            <w14:solidFill>
              <w14:schemeClr w14:val="tx1"/>
            </w14:solidFill>
          </w14:textFill>
        </w:rPr>
      </w:pPr>
      <w:r>
        <w:rPr>
          <w:rFonts w:ascii="Times New Roman" w:hAnsi="Times New Roman" w:eastAsiaTheme="minorEastAsia"/>
          <w:snapToGrid w:val="0"/>
          <w:color w:val="000000" w:themeColor="text1"/>
          <w:kern w:val="0"/>
          <w:sz w:val="28"/>
          <w:szCs w:val="28"/>
          <w14:textFill>
            <w14:solidFill>
              <w14:schemeClr w14:val="tx1"/>
            </w14:solidFill>
          </w14:textFill>
        </w:rPr>
        <w:t>申诉联系人：</w:t>
      </w:r>
      <w:r>
        <w:rPr>
          <w:rFonts w:hint="eastAsia" w:ascii="Times New Roman" w:hAnsi="Times New Roman" w:eastAsiaTheme="minorEastAsia"/>
          <w:snapToGrid w:val="0"/>
          <w:color w:val="000000" w:themeColor="text1"/>
          <w:kern w:val="0"/>
          <w:sz w:val="28"/>
          <w:szCs w:val="28"/>
          <w:lang w:val="en-US" w:eastAsia="zh-CN"/>
          <w14:textFill>
            <w14:solidFill>
              <w14:schemeClr w14:val="tx1"/>
            </w14:solidFill>
          </w14:textFill>
        </w:rPr>
        <w:t>王凡</w:t>
      </w:r>
      <w:r>
        <w:rPr>
          <w:rFonts w:ascii="Times New Roman" w:hAnsi="Times New Roman" w:eastAsiaTheme="minorEastAsia"/>
          <w:snapToGrid w:val="0"/>
          <w:color w:val="000000" w:themeColor="text1"/>
          <w:kern w:val="0"/>
          <w:sz w:val="28"/>
          <w:szCs w:val="28"/>
          <w14:textFill>
            <w14:solidFill>
              <w14:schemeClr w14:val="tx1"/>
            </w14:solidFill>
          </w14:textFill>
        </w:rPr>
        <w:t>（</w:t>
      </w:r>
      <w:r>
        <w:rPr>
          <w:rFonts w:hint="eastAsia" w:ascii="Times New Roman" w:hAnsi="Times New Roman" w:eastAsiaTheme="minorEastAsia"/>
          <w:snapToGrid w:val="0"/>
          <w:color w:val="000000" w:themeColor="text1"/>
          <w:kern w:val="0"/>
          <w:sz w:val="28"/>
          <w:szCs w:val="28"/>
          <w:lang w:val="en-US" w:eastAsia="zh-CN"/>
          <w14:textFill>
            <w14:solidFill>
              <w14:schemeClr w14:val="tx1"/>
            </w14:solidFill>
          </w14:textFill>
        </w:rPr>
        <w:t>师生服务中心508</w:t>
      </w:r>
      <w:r>
        <w:rPr>
          <w:rFonts w:ascii="Times New Roman" w:hAnsi="Times New Roman" w:eastAsiaTheme="minorEastAsia"/>
          <w:snapToGrid w:val="0"/>
          <w:color w:val="000000" w:themeColor="text1"/>
          <w:kern w:val="0"/>
          <w:sz w:val="28"/>
          <w:szCs w:val="28"/>
          <w14:textFill>
            <w14:solidFill>
              <w14:schemeClr w14:val="tx1"/>
            </w14:solidFill>
          </w14:textFill>
        </w:rPr>
        <w:t>）</w:t>
      </w:r>
      <w:r>
        <w:rPr>
          <w:rFonts w:hint="eastAsia" w:ascii="Times New Roman" w:hAnsi="Times New Roman" w:eastAsiaTheme="minorEastAsia"/>
          <w:snapToGrid w:val="0"/>
          <w:color w:val="000000" w:themeColor="text1"/>
          <w:kern w:val="0"/>
          <w:sz w:val="28"/>
          <w:szCs w:val="28"/>
          <w:lang w:val="en-US" w:eastAsia="zh-CN"/>
          <w14:textFill>
            <w14:solidFill>
              <w14:schemeClr w14:val="tx1"/>
            </w14:solidFill>
          </w14:textFill>
        </w:rPr>
        <w:t xml:space="preserve">  </w:t>
      </w:r>
      <w:r>
        <w:rPr>
          <w:rFonts w:hint="eastAsia" w:ascii="Times New Roman" w:hAnsi="Times New Roman" w:eastAsiaTheme="minorEastAsia"/>
          <w:snapToGrid w:val="0"/>
          <w:color w:val="000000" w:themeColor="text1"/>
          <w:kern w:val="0"/>
          <w:sz w:val="28"/>
          <w:szCs w:val="28"/>
          <w14:textFill>
            <w14:solidFill>
              <w14:schemeClr w14:val="tx1"/>
            </w14:solidFill>
          </w14:textFill>
        </w:rPr>
        <w:t xml:space="preserve"> </w:t>
      </w:r>
      <w:r>
        <w:rPr>
          <w:rFonts w:ascii="Times New Roman" w:hAnsi="Times New Roman" w:eastAsiaTheme="minorEastAsia"/>
          <w:snapToGrid w:val="0"/>
          <w:color w:val="000000" w:themeColor="text1"/>
          <w:kern w:val="0"/>
          <w:sz w:val="28"/>
          <w:szCs w:val="28"/>
          <w14:textFill>
            <w14:solidFill>
              <w14:schemeClr w14:val="tx1"/>
            </w14:solidFill>
          </w14:textFill>
        </w:rPr>
        <w:t>电话：</w:t>
      </w:r>
      <w:r>
        <w:rPr>
          <w:rFonts w:hint="eastAsia" w:ascii="Times New Roman" w:hAnsi="Times New Roman" w:eastAsiaTheme="minorEastAsia"/>
          <w:snapToGrid w:val="0"/>
          <w:color w:val="000000" w:themeColor="text1"/>
          <w:kern w:val="0"/>
          <w:sz w:val="28"/>
          <w:szCs w:val="28"/>
          <w:lang w:val="en-US" w:eastAsia="zh-CN"/>
          <w14:textFill>
            <w14:solidFill>
              <w14:schemeClr w14:val="tx1"/>
            </w14:solidFill>
          </w14:textFill>
        </w:rPr>
        <w:t>18008637398</w:t>
      </w:r>
    </w:p>
    <w:p>
      <w:pPr>
        <w:pStyle w:val="8"/>
        <w:keepNext w:val="0"/>
        <w:keepLines w:val="0"/>
        <w:pageBreakBefore w:val="0"/>
        <w:widowControl w:val="0"/>
        <w:kinsoku/>
        <w:wordWrap/>
        <w:overflowPunct w:val="0"/>
        <w:topLinePunct w:val="0"/>
        <w:autoSpaceDE/>
        <w:autoSpaceDN/>
        <w:bidi w:val="0"/>
        <w:adjustRightInd/>
        <w:snapToGrid/>
        <w:spacing w:beforeAutospacing="0" w:after="0" w:afterAutospacing="0" w:line="360" w:lineRule="auto"/>
        <w:ind w:firstLine="560"/>
        <w:jc w:val="both"/>
        <w:textAlignment w:val="auto"/>
        <w:rPr>
          <w:rFonts w:ascii="Times New Roman" w:hAnsi="Times New Roman" w:eastAsiaTheme="minorEastAsia"/>
          <w:snapToGrid w:val="0"/>
          <w:color w:val="000000" w:themeColor="text1"/>
          <w:kern w:val="0"/>
          <w:sz w:val="28"/>
          <w:szCs w:val="28"/>
          <w14:textFill>
            <w14:solidFill>
              <w14:schemeClr w14:val="tx1"/>
            </w14:solidFill>
          </w14:textFill>
        </w:rPr>
      </w:pPr>
      <w:r>
        <w:rPr>
          <w:rFonts w:ascii="Times New Roman" w:hAnsi="Times New Roman" w:eastAsiaTheme="minorEastAsia"/>
          <w:snapToGrid w:val="0"/>
          <w:color w:val="000000" w:themeColor="text1"/>
          <w:kern w:val="0"/>
          <w:sz w:val="28"/>
          <w:szCs w:val="28"/>
          <w14:textFill>
            <w14:solidFill>
              <w14:schemeClr w14:val="tx1"/>
            </w14:solidFill>
          </w14:textFill>
        </w:rPr>
        <w:t xml:space="preserve">材料提交联系人：张伟   </w:t>
      </w:r>
    </w:p>
    <w:p>
      <w:pPr>
        <w:pStyle w:val="8"/>
        <w:keepNext w:val="0"/>
        <w:keepLines w:val="0"/>
        <w:pageBreakBefore w:val="0"/>
        <w:widowControl w:val="0"/>
        <w:kinsoku/>
        <w:wordWrap/>
        <w:overflowPunct w:val="0"/>
        <w:topLinePunct w:val="0"/>
        <w:autoSpaceDE/>
        <w:autoSpaceDN/>
        <w:bidi w:val="0"/>
        <w:adjustRightInd/>
        <w:snapToGrid/>
        <w:spacing w:beforeAutospacing="0" w:after="0" w:afterAutospacing="0" w:line="360" w:lineRule="auto"/>
        <w:ind w:firstLine="560"/>
        <w:jc w:val="both"/>
        <w:textAlignment w:val="auto"/>
        <w:rPr>
          <w:rFonts w:hint="eastAsia" w:ascii="Times New Roman" w:hAnsi="Times New Roman" w:eastAsiaTheme="minorEastAsia"/>
          <w:snapToGrid w:val="0"/>
          <w:color w:val="000000" w:themeColor="text1"/>
          <w:kern w:val="0"/>
          <w:sz w:val="28"/>
          <w:szCs w:val="28"/>
          <w:lang w:val="en-US" w:eastAsia="zh-CN"/>
          <w14:textFill>
            <w14:solidFill>
              <w14:schemeClr w14:val="tx1"/>
            </w14:solidFill>
          </w14:textFill>
        </w:rPr>
      </w:pPr>
      <w:r>
        <w:rPr>
          <w:rFonts w:ascii="Times New Roman" w:hAnsi="Times New Roman" w:eastAsiaTheme="minorEastAsia"/>
          <w:snapToGrid w:val="0"/>
          <w:color w:val="000000" w:themeColor="text1"/>
          <w:kern w:val="0"/>
          <w:sz w:val="28"/>
          <w:szCs w:val="28"/>
          <w14:textFill>
            <w14:solidFill>
              <w14:schemeClr w14:val="tx1"/>
            </w14:solidFill>
          </w14:textFill>
        </w:rPr>
        <w:t>QQ邮箱：954551735@qq.com      电话：</w:t>
      </w:r>
      <w:r>
        <w:rPr>
          <w:rFonts w:hint="eastAsia" w:ascii="Times New Roman" w:hAnsi="Times New Roman" w:eastAsiaTheme="minorEastAsia"/>
          <w:snapToGrid w:val="0"/>
          <w:color w:val="000000" w:themeColor="text1"/>
          <w:kern w:val="0"/>
          <w:sz w:val="28"/>
          <w:szCs w:val="28"/>
          <w:lang w:val="en-US" w:eastAsia="zh-CN"/>
          <w14:textFill>
            <w14:solidFill>
              <w14:schemeClr w14:val="tx1"/>
            </w14:solidFill>
          </w14:textFill>
        </w:rPr>
        <w:t>15172357702</w:t>
      </w:r>
    </w:p>
    <w:p>
      <w:pPr>
        <w:pStyle w:val="8"/>
        <w:keepNext w:val="0"/>
        <w:keepLines w:val="0"/>
        <w:pageBreakBefore w:val="0"/>
        <w:widowControl w:val="0"/>
        <w:kinsoku/>
        <w:wordWrap/>
        <w:overflowPunct w:val="0"/>
        <w:topLinePunct w:val="0"/>
        <w:autoSpaceDE/>
        <w:autoSpaceDN/>
        <w:bidi w:val="0"/>
        <w:adjustRightInd/>
        <w:snapToGrid/>
        <w:spacing w:beforeAutospacing="0" w:after="0" w:afterAutospacing="0" w:line="360" w:lineRule="auto"/>
        <w:ind w:firstLine="560"/>
        <w:jc w:val="both"/>
        <w:textAlignment w:val="auto"/>
        <w:rPr>
          <w:rFonts w:ascii="Times New Roman" w:hAnsi="Times New Roman" w:eastAsiaTheme="minorEastAsia"/>
          <w:snapToGrid w:val="0"/>
          <w:color w:val="000000" w:themeColor="text1"/>
          <w:kern w:val="0"/>
          <w:sz w:val="28"/>
          <w:szCs w:val="28"/>
          <w14:textFill>
            <w14:solidFill>
              <w14:schemeClr w14:val="tx1"/>
            </w14:solidFill>
          </w14:textFill>
        </w:rPr>
      </w:pPr>
      <w:r>
        <w:rPr>
          <w:rFonts w:ascii="Times New Roman" w:hAnsi="Times New Roman" w:eastAsiaTheme="minorEastAsia"/>
          <w:snapToGrid w:val="0"/>
          <w:color w:val="000000" w:themeColor="text1"/>
          <w:kern w:val="0"/>
          <w:sz w:val="28"/>
          <w:szCs w:val="28"/>
          <w14:textFill>
            <w14:solidFill>
              <w14:schemeClr w14:val="tx1"/>
            </w14:solidFill>
          </w14:textFill>
        </w:rPr>
        <w:t>纸质材料提交地址：环境与健康学院</w:t>
      </w:r>
      <w:r>
        <w:rPr>
          <w:rFonts w:hint="eastAsia" w:ascii="Times New Roman" w:hAnsi="Times New Roman" w:eastAsiaTheme="minorEastAsia"/>
          <w:snapToGrid w:val="0"/>
          <w:color w:val="000000" w:themeColor="text1"/>
          <w:kern w:val="0"/>
          <w:sz w:val="28"/>
          <w:szCs w:val="28"/>
          <w:lang w:eastAsia="zh-CN"/>
          <w14:textFill>
            <w14:solidFill>
              <w14:schemeClr w14:val="tx1"/>
            </w14:solidFill>
          </w14:textFill>
        </w:rPr>
        <w:t>（</w:t>
      </w:r>
      <w:r>
        <w:rPr>
          <w:rFonts w:hint="eastAsia" w:ascii="Times New Roman" w:hAnsi="Times New Roman" w:eastAsiaTheme="minorEastAsia"/>
          <w:snapToGrid w:val="0"/>
          <w:color w:val="000000" w:themeColor="text1"/>
          <w:kern w:val="0"/>
          <w:sz w:val="28"/>
          <w:szCs w:val="28"/>
          <w:lang w:val="en-US" w:eastAsia="zh-CN"/>
          <w14:textFill>
            <w14:solidFill>
              <w14:schemeClr w14:val="tx1"/>
            </w14:solidFill>
          </w14:textFill>
        </w:rPr>
        <w:t>师生服务中心509</w:t>
      </w:r>
      <w:r>
        <w:rPr>
          <w:rFonts w:ascii="Times New Roman" w:hAnsi="Times New Roman" w:eastAsiaTheme="minorEastAsia"/>
          <w:snapToGrid w:val="0"/>
          <w:color w:val="000000" w:themeColor="text1"/>
          <w:kern w:val="0"/>
          <w:sz w:val="28"/>
          <w:szCs w:val="28"/>
          <w14:textFill>
            <w14:solidFill>
              <w14:schemeClr w14:val="tx1"/>
            </w14:solidFill>
          </w14:textFill>
        </w:rPr>
        <w:t>办公室</w:t>
      </w:r>
      <w:r>
        <w:rPr>
          <w:rFonts w:hint="eastAsia" w:ascii="Times New Roman" w:hAnsi="Times New Roman" w:eastAsiaTheme="minorEastAsia"/>
          <w:snapToGrid w:val="0"/>
          <w:color w:val="000000" w:themeColor="text1"/>
          <w:kern w:val="0"/>
          <w:sz w:val="28"/>
          <w:szCs w:val="28"/>
          <w:lang w:eastAsia="zh-CN"/>
          <w14:textFill>
            <w14:solidFill>
              <w14:schemeClr w14:val="tx1"/>
            </w14:solidFill>
          </w14:textFill>
        </w:rPr>
        <w:t>）</w:t>
      </w:r>
    </w:p>
    <w:p>
      <w:pPr>
        <w:pStyle w:val="8"/>
        <w:keepNext w:val="0"/>
        <w:keepLines w:val="0"/>
        <w:pageBreakBefore w:val="0"/>
        <w:widowControl w:val="0"/>
        <w:kinsoku/>
        <w:wordWrap/>
        <w:overflowPunct w:val="0"/>
        <w:topLinePunct w:val="0"/>
        <w:autoSpaceDE/>
        <w:autoSpaceDN/>
        <w:bidi w:val="0"/>
        <w:adjustRightInd/>
        <w:snapToGrid/>
        <w:spacing w:beforeAutospacing="0" w:afterAutospacing="0" w:line="400" w:lineRule="exact"/>
        <w:ind w:firstLine="560"/>
        <w:jc w:val="both"/>
        <w:textAlignment w:val="auto"/>
        <w:rPr>
          <w:rFonts w:ascii="Times New Roman" w:hAnsi="Times New Roman" w:eastAsiaTheme="minorEastAsia"/>
          <w:snapToGrid w:val="0"/>
          <w:color w:val="000000" w:themeColor="text1"/>
          <w:kern w:val="0"/>
          <w:sz w:val="28"/>
          <w:szCs w:val="28"/>
          <w14:textFill>
            <w14:solidFill>
              <w14:schemeClr w14:val="tx1"/>
            </w14:solidFill>
          </w14:textFill>
        </w:rPr>
      </w:pPr>
    </w:p>
    <w:p>
      <w:pPr>
        <w:pStyle w:val="8"/>
        <w:keepNext w:val="0"/>
        <w:keepLines w:val="0"/>
        <w:pageBreakBefore w:val="0"/>
        <w:widowControl w:val="0"/>
        <w:kinsoku/>
        <w:wordWrap/>
        <w:overflowPunct w:val="0"/>
        <w:topLinePunct w:val="0"/>
        <w:autoSpaceDE/>
        <w:autoSpaceDN/>
        <w:bidi w:val="0"/>
        <w:adjustRightInd/>
        <w:snapToGrid/>
        <w:spacing w:beforeAutospacing="0" w:afterAutospacing="0" w:line="400" w:lineRule="exact"/>
        <w:ind w:firstLine="560"/>
        <w:jc w:val="both"/>
        <w:textAlignment w:val="auto"/>
        <w:rPr>
          <w:rFonts w:ascii="Times New Roman" w:hAnsi="Times New Roman" w:eastAsiaTheme="minorEastAsia"/>
          <w:snapToGrid w:val="0"/>
          <w:color w:val="000000" w:themeColor="text1"/>
          <w:kern w:val="0"/>
          <w:sz w:val="28"/>
          <w:szCs w:val="28"/>
          <w14:textFill>
            <w14:solidFill>
              <w14:schemeClr w14:val="tx1"/>
            </w14:solidFill>
          </w14:textFill>
        </w:rPr>
      </w:pPr>
    </w:p>
    <w:p>
      <w:pPr>
        <w:pStyle w:val="8"/>
        <w:keepNext w:val="0"/>
        <w:keepLines w:val="0"/>
        <w:pageBreakBefore w:val="0"/>
        <w:widowControl w:val="0"/>
        <w:kinsoku/>
        <w:wordWrap/>
        <w:overflowPunct w:val="0"/>
        <w:topLinePunct w:val="0"/>
        <w:autoSpaceDE/>
        <w:autoSpaceDN/>
        <w:bidi w:val="0"/>
        <w:adjustRightInd/>
        <w:snapToGrid/>
        <w:spacing w:beforeAutospacing="0" w:afterAutospacing="0" w:line="360" w:lineRule="auto"/>
        <w:ind w:firstLine="560"/>
        <w:jc w:val="right"/>
        <w:textAlignment w:val="auto"/>
        <w:rPr>
          <w:rFonts w:ascii="Times New Roman" w:hAnsi="Times New Roman" w:eastAsiaTheme="minorEastAsia"/>
          <w:snapToGrid w:val="0"/>
          <w:color w:val="000000" w:themeColor="text1"/>
          <w:kern w:val="0"/>
          <w:sz w:val="28"/>
          <w:szCs w:val="28"/>
          <w14:textFill>
            <w14:solidFill>
              <w14:schemeClr w14:val="tx1"/>
            </w14:solidFill>
          </w14:textFill>
        </w:rPr>
      </w:pPr>
      <w:r>
        <w:rPr>
          <w:rFonts w:ascii="Times New Roman" w:hAnsi="Times New Roman" w:eastAsiaTheme="minorEastAsia"/>
          <w:snapToGrid w:val="0"/>
          <w:color w:val="000000" w:themeColor="text1"/>
          <w:kern w:val="0"/>
          <w:sz w:val="28"/>
          <w:szCs w:val="28"/>
          <w14:textFill>
            <w14:solidFill>
              <w14:schemeClr w14:val="tx1"/>
            </w14:solidFill>
          </w14:textFill>
        </w:rPr>
        <w:t>江汉大学环境与健康学院</w:t>
      </w:r>
    </w:p>
    <w:p>
      <w:pPr>
        <w:pStyle w:val="8"/>
        <w:keepNext w:val="0"/>
        <w:keepLines w:val="0"/>
        <w:pageBreakBefore w:val="0"/>
        <w:widowControl w:val="0"/>
        <w:kinsoku/>
        <w:wordWrap/>
        <w:overflowPunct w:val="0"/>
        <w:topLinePunct w:val="0"/>
        <w:autoSpaceDE/>
        <w:autoSpaceDN/>
        <w:bidi w:val="0"/>
        <w:adjustRightInd/>
        <w:snapToGrid/>
        <w:spacing w:beforeAutospacing="0" w:afterAutospacing="0" w:line="360" w:lineRule="auto"/>
        <w:ind w:firstLine="560"/>
        <w:jc w:val="right"/>
        <w:textAlignment w:val="auto"/>
        <w:rPr>
          <w:rFonts w:ascii="Times New Roman" w:hAnsi="Times New Roman" w:eastAsiaTheme="minorEastAsia"/>
          <w:snapToGrid w:val="0"/>
          <w:color w:val="000000" w:themeColor="text1"/>
          <w:kern w:val="0"/>
          <w:sz w:val="28"/>
          <w:szCs w:val="28"/>
          <w14:textFill>
            <w14:solidFill>
              <w14:schemeClr w14:val="tx1"/>
            </w14:solidFill>
          </w14:textFill>
        </w:rPr>
      </w:pPr>
      <w:r>
        <w:rPr>
          <w:rFonts w:ascii="Times New Roman" w:hAnsi="Times New Roman" w:eastAsiaTheme="minorEastAsia"/>
          <w:snapToGrid w:val="0"/>
          <w:color w:val="000000" w:themeColor="text1"/>
          <w:kern w:val="0"/>
          <w:sz w:val="28"/>
          <w:szCs w:val="28"/>
          <w14:textFill>
            <w14:solidFill>
              <w14:schemeClr w14:val="tx1"/>
            </w14:solidFill>
          </w14:textFill>
        </w:rPr>
        <w:t>202</w:t>
      </w:r>
      <w:r>
        <w:rPr>
          <w:rFonts w:hint="eastAsia" w:ascii="Times New Roman" w:hAnsi="Times New Roman" w:eastAsiaTheme="minorEastAsia"/>
          <w:snapToGrid w:val="0"/>
          <w:color w:val="000000" w:themeColor="text1"/>
          <w:kern w:val="0"/>
          <w:sz w:val="28"/>
          <w:szCs w:val="28"/>
          <w:lang w:val="en-US" w:eastAsia="zh-CN"/>
          <w14:textFill>
            <w14:solidFill>
              <w14:schemeClr w14:val="tx1"/>
            </w14:solidFill>
          </w14:textFill>
        </w:rPr>
        <w:t>6</w:t>
      </w:r>
      <w:r>
        <w:rPr>
          <w:rFonts w:ascii="Times New Roman" w:hAnsi="Times New Roman" w:eastAsiaTheme="minorEastAsia"/>
          <w:snapToGrid w:val="0"/>
          <w:color w:val="000000" w:themeColor="text1"/>
          <w:kern w:val="0"/>
          <w:sz w:val="28"/>
          <w:szCs w:val="28"/>
          <w14:textFill>
            <w14:solidFill>
              <w14:schemeClr w14:val="tx1"/>
            </w14:solidFill>
          </w14:textFill>
        </w:rPr>
        <w:t>年9月</w:t>
      </w:r>
      <w:r>
        <w:rPr>
          <w:rFonts w:hint="eastAsia" w:ascii="Times New Roman" w:hAnsi="Times New Roman" w:eastAsiaTheme="minorEastAsia"/>
          <w:snapToGrid w:val="0"/>
          <w:color w:val="000000" w:themeColor="text1"/>
          <w:kern w:val="0"/>
          <w:sz w:val="28"/>
          <w:szCs w:val="28"/>
          <w:lang w:val="en-US" w:eastAsia="zh-CN"/>
          <w14:textFill>
            <w14:solidFill>
              <w14:schemeClr w14:val="tx1"/>
            </w14:solidFill>
          </w14:textFill>
        </w:rPr>
        <w:t>4</w:t>
      </w:r>
      <w:r>
        <w:rPr>
          <w:rFonts w:ascii="Times New Roman" w:hAnsi="Times New Roman" w:eastAsiaTheme="minorEastAsia"/>
          <w:snapToGrid w:val="0"/>
          <w:color w:val="000000" w:themeColor="text1"/>
          <w:kern w:val="0"/>
          <w:sz w:val="28"/>
          <w:szCs w:val="28"/>
          <w14:textFill>
            <w14:solidFill>
              <w14:schemeClr w14:val="tx1"/>
            </w14:solidFill>
          </w14:textFill>
        </w:rPr>
        <w:t>日</w:t>
      </w:r>
    </w:p>
    <w:p>
      <w:pPr>
        <w:pStyle w:val="8"/>
        <w:keepNext w:val="0"/>
        <w:keepLines w:val="0"/>
        <w:pageBreakBefore w:val="0"/>
        <w:widowControl w:val="0"/>
        <w:kinsoku/>
        <w:wordWrap/>
        <w:overflowPunct w:val="0"/>
        <w:topLinePunct w:val="0"/>
        <w:autoSpaceDE/>
        <w:autoSpaceDN/>
        <w:bidi w:val="0"/>
        <w:adjustRightInd/>
        <w:snapToGrid/>
        <w:spacing w:beforeAutospacing="0" w:afterAutospacing="0" w:line="360" w:lineRule="auto"/>
        <w:ind w:firstLine="600"/>
        <w:jc w:val="both"/>
        <w:textAlignment w:val="auto"/>
        <w:rPr>
          <w:rFonts w:ascii="Times New Roman" w:hAnsi="Times New Roman" w:eastAsia="黑体"/>
          <w:snapToGrid w:val="0"/>
          <w:color w:val="000000" w:themeColor="text1"/>
          <w:kern w:val="0"/>
          <w:sz w:val="30"/>
          <w:szCs w:val="30"/>
          <w14:textFill>
            <w14:solidFill>
              <w14:schemeClr w14:val="tx1"/>
            </w14:solidFill>
          </w14:textFill>
        </w:rPr>
      </w:pPr>
    </w:p>
    <w:p>
      <w:pPr>
        <w:pStyle w:val="8"/>
        <w:keepNext w:val="0"/>
        <w:keepLines w:val="0"/>
        <w:pageBreakBefore w:val="0"/>
        <w:widowControl w:val="0"/>
        <w:kinsoku/>
        <w:wordWrap/>
        <w:overflowPunct w:val="0"/>
        <w:topLinePunct w:val="0"/>
        <w:autoSpaceDE/>
        <w:autoSpaceDN/>
        <w:bidi w:val="0"/>
        <w:adjustRightInd/>
        <w:snapToGrid/>
        <w:spacing w:beforeAutospacing="0" w:afterAutospacing="0" w:line="360" w:lineRule="auto"/>
        <w:ind w:firstLine="600"/>
        <w:jc w:val="both"/>
        <w:textAlignment w:val="auto"/>
        <w:rPr>
          <w:rFonts w:ascii="Times New Roman" w:hAnsi="Times New Roman" w:eastAsia="黑体"/>
          <w:snapToGrid w:val="0"/>
          <w:color w:val="000000" w:themeColor="text1"/>
          <w:kern w:val="0"/>
          <w:sz w:val="30"/>
          <w:szCs w:val="30"/>
          <w14:textFill>
            <w14:solidFill>
              <w14:schemeClr w14:val="tx1"/>
            </w14:solidFill>
          </w14:textFill>
        </w:rPr>
      </w:pPr>
      <w:r>
        <w:rPr>
          <w:rFonts w:ascii="Times New Roman" w:hAnsi="Times New Roman" w:eastAsia="黑体"/>
          <w:snapToGrid w:val="0"/>
          <w:color w:val="000000" w:themeColor="text1"/>
          <w:kern w:val="0"/>
          <w:sz w:val="30"/>
          <w:szCs w:val="30"/>
          <w14:textFill>
            <w14:solidFill>
              <w14:schemeClr w14:val="tx1"/>
            </w14:solidFill>
          </w14:textFill>
        </w:rPr>
        <w:t>附件：</w:t>
      </w:r>
    </w:p>
    <w:p>
      <w:pPr>
        <w:pStyle w:val="8"/>
        <w:keepNext w:val="0"/>
        <w:keepLines w:val="0"/>
        <w:pageBreakBefore w:val="0"/>
        <w:widowControl w:val="0"/>
        <w:kinsoku/>
        <w:wordWrap/>
        <w:overflowPunct w:val="0"/>
        <w:topLinePunct w:val="0"/>
        <w:autoSpaceDE/>
        <w:autoSpaceDN/>
        <w:bidi w:val="0"/>
        <w:adjustRightInd/>
        <w:snapToGrid/>
        <w:spacing w:beforeAutospacing="0" w:afterAutospacing="0" w:line="360" w:lineRule="auto"/>
        <w:ind w:firstLine="560"/>
        <w:jc w:val="both"/>
        <w:textAlignment w:val="auto"/>
        <w:rPr>
          <w:rFonts w:ascii="Times New Roman" w:hAnsi="Times New Roman" w:eastAsiaTheme="minorEastAsia"/>
          <w:snapToGrid w:val="0"/>
          <w:color w:val="000000" w:themeColor="text1"/>
          <w:kern w:val="0"/>
          <w:sz w:val="28"/>
          <w:szCs w:val="28"/>
          <w14:textFill>
            <w14:solidFill>
              <w14:schemeClr w14:val="tx1"/>
            </w14:solidFill>
          </w14:textFill>
        </w:rPr>
      </w:pPr>
      <w:r>
        <w:rPr>
          <w:rFonts w:ascii="Times New Roman" w:hAnsi="Times New Roman" w:eastAsiaTheme="minorEastAsia"/>
          <w:snapToGrid w:val="0"/>
          <w:color w:val="000000" w:themeColor="text1"/>
          <w:kern w:val="0"/>
          <w:sz w:val="28"/>
          <w:szCs w:val="28"/>
          <w14:textFill>
            <w14:solidFill>
              <w14:schemeClr w14:val="tx1"/>
            </w14:solidFill>
          </w14:textFill>
        </w:rPr>
        <w:t>附件1：江汉大学推荐优秀应届本科毕业生免试攻读硕士学位研究生工作管理办法</w:t>
      </w:r>
    </w:p>
    <w:p>
      <w:pPr>
        <w:pStyle w:val="8"/>
        <w:keepNext w:val="0"/>
        <w:keepLines w:val="0"/>
        <w:pageBreakBefore w:val="0"/>
        <w:widowControl w:val="0"/>
        <w:kinsoku/>
        <w:wordWrap/>
        <w:overflowPunct w:val="0"/>
        <w:topLinePunct w:val="0"/>
        <w:autoSpaceDE/>
        <w:autoSpaceDN/>
        <w:bidi w:val="0"/>
        <w:adjustRightInd/>
        <w:snapToGrid/>
        <w:spacing w:beforeAutospacing="0" w:afterAutospacing="0" w:line="360" w:lineRule="auto"/>
        <w:ind w:firstLine="560"/>
        <w:jc w:val="both"/>
        <w:textAlignment w:val="auto"/>
        <w:rPr>
          <w:rFonts w:ascii="Times New Roman" w:hAnsi="Times New Roman" w:eastAsiaTheme="minorEastAsia"/>
          <w:snapToGrid w:val="0"/>
          <w:color w:val="000000" w:themeColor="text1"/>
          <w:kern w:val="0"/>
          <w:sz w:val="28"/>
          <w:szCs w:val="28"/>
          <w14:textFill>
            <w14:solidFill>
              <w14:schemeClr w14:val="tx1"/>
            </w14:solidFill>
          </w14:textFill>
        </w:rPr>
      </w:pPr>
      <w:r>
        <w:rPr>
          <w:rFonts w:ascii="Times New Roman" w:hAnsi="Times New Roman" w:eastAsiaTheme="minorEastAsia"/>
          <w:snapToGrid w:val="0"/>
          <w:color w:val="000000" w:themeColor="text1"/>
          <w:kern w:val="0"/>
          <w:sz w:val="28"/>
          <w:szCs w:val="28"/>
          <w14:textFill>
            <w14:solidFill>
              <w14:schemeClr w14:val="tx1"/>
            </w14:solidFill>
          </w14:textFill>
        </w:rPr>
        <w:t>附件2：江汉大学优秀应届本科毕业生免试攻读硕士学位研究生申请表</w:t>
      </w:r>
    </w:p>
    <w:p>
      <w:pPr>
        <w:pStyle w:val="8"/>
        <w:keepNext w:val="0"/>
        <w:keepLines w:val="0"/>
        <w:pageBreakBefore w:val="0"/>
        <w:widowControl w:val="0"/>
        <w:kinsoku/>
        <w:wordWrap/>
        <w:overflowPunct w:val="0"/>
        <w:topLinePunct w:val="0"/>
        <w:autoSpaceDE/>
        <w:autoSpaceDN/>
        <w:bidi w:val="0"/>
        <w:adjustRightInd/>
        <w:snapToGrid/>
        <w:spacing w:beforeAutospacing="0" w:afterAutospacing="0" w:line="360" w:lineRule="auto"/>
        <w:ind w:firstLine="560"/>
        <w:jc w:val="both"/>
        <w:textAlignment w:val="auto"/>
        <w:rPr>
          <w:rFonts w:ascii="Times New Roman" w:hAnsi="Times New Roman" w:eastAsiaTheme="minorEastAsia"/>
          <w:snapToGrid w:val="0"/>
          <w:color w:val="000000" w:themeColor="text1"/>
          <w:kern w:val="0"/>
          <w:sz w:val="28"/>
          <w:szCs w:val="28"/>
          <w14:textFill>
            <w14:solidFill>
              <w14:schemeClr w14:val="tx1"/>
            </w14:solidFill>
          </w14:textFill>
        </w:rPr>
      </w:pPr>
      <w:r>
        <w:rPr>
          <w:rFonts w:ascii="Times New Roman" w:hAnsi="Times New Roman" w:eastAsiaTheme="minorEastAsia"/>
          <w:snapToGrid w:val="0"/>
          <w:color w:val="000000" w:themeColor="text1"/>
          <w:kern w:val="0"/>
          <w:sz w:val="28"/>
          <w:szCs w:val="28"/>
          <w14:textFill>
            <w14:solidFill>
              <w14:schemeClr w14:val="tx1"/>
            </w14:solidFill>
          </w14:textFill>
        </w:rPr>
        <w:t>附件3：202</w:t>
      </w:r>
      <w:r>
        <w:rPr>
          <w:rFonts w:hint="eastAsia" w:ascii="Times New Roman" w:hAnsi="Times New Roman" w:eastAsiaTheme="minorEastAsia"/>
          <w:snapToGrid w:val="0"/>
          <w:color w:val="000000" w:themeColor="text1"/>
          <w:kern w:val="0"/>
          <w:sz w:val="28"/>
          <w:szCs w:val="28"/>
          <w:lang w:val="en-US" w:eastAsia="zh-CN"/>
          <w14:textFill>
            <w14:solidFill>
              <w14:schemeClr w14:val="tx1"/>
            </w14:solidFill>
          </w14:textFill>
        </w:rPr>
        <w:t>7</w:t>
      </w:r>
      <w:r>
        <w:rPr>
          <w:rFonts w:ascii="Times New Roman" w:hAnsi="Times New Roman" w:eastAsiaTheme="minorEastAsia"/>
          <w:snapToGrid w:val="0"/>
          <w:color w:val="000000" w:themeColor="text1"/>
          <w:kern w:val="0"/>
          <w:sz w:val="28"/>
          <w:szCs w:val="28"/>
          <w14:textFill>
            <w14:solidFill>
              <w14:schemeClr w14:val="tx1"/>
            </w14:solidFill>
          </w14:textFill>
        </w:rPr>
        <w:t>届本科毕业生推免资格申请思想品德鉴定表</w:t>
      </w:r>
    </w:p>
    <w:p>
      <w:pPr>
        <w:pStyle w:val="8"/>
        <w:keepNext w:val="0"/>
        <w:keepLines w:val="0"/>
        <w:pageBreakBefore w:val="0"/>
        <w:widowControl w:val="0"/>
        <w:kinsoku/>
        <w:wordWrap/>
        <w:overflowPunct w:val="0"/>
        <w:topLinePunct w:val="0"/>
        <w:autoSpaceDE/>
        <w:autoSpaceDN/>
        <w:bidi w:val="0"/>
        <w:adjustRightInd/>
        <w:snapToGrid/>
        <w:spacing w:beforeAutospacing="0" w:afterAutospacing="0" w:line="360" w:lineRule="auto"/>
        <w:ind w:firstLine="560"/>
        <w:jc w:val="both"/>
        <w:textAlignment w:val="auto"/>
        <w:rPr>
          <w:rFonts w:ascii="Times New Roman" w:hAnsi="Times New Roman" w:eastAsiaTheme="minorEastAsia"/>
          <w:snapToGrid w:val="0"/>
          <w:color w:val="000000" w:themeColor="text1"/>
          <w:kern w:val="0"/>
          <w:sz w:val="28"/>
          <w:szCs w:val="28"/>
          <w14:textFill>
            <w14:solidFill>
              <w14:schemeClr w14:val="tx1"/>
            </w14:solidFill>
          </w14:textFill>
        </w:rPr>
      </w:pPr>
      <w:r>
        <w:rPr>
          <w:rFonts w:ascii="Times New Roman" w:hAnsi="Times New Roman" w:eastAsiaTheme="minorEastAsia"/>
          <w:snapToGrid w:val="0"/>
          <w:color w:val="000000" w:themeColor="text1"/>
          <w:kern w:val="0"/>
          <w:sz w:val="28"/>
          <w:szCs w:val="28"/>
          <w14:textFill>
            <w14:solidFill>
              <w14:schemeClr w14:val="tx1"/>
            </w14:solidFill>
          </w14:textFill>
        </w:rPr>
        <w:t>附件4：科研竞赛加分统计表</w:t>
      </w:r>
    </w:p>
    <w:p>
      <w:pPr>
        <w:pStyle w:val="8"/>
        <w:keepNext w:val="0"/>
        <w:keepLines w:val="0"/>
        <w:pageBreakBefore w:val="0"/>
        <w:widowControl w:val="0"/>
        <w:kinsoku/>
        <w:wordWrap/>
        <w:overflowPunct w:val="0"/>
        <w:topLinePunct w:val="0"/>
        <w:autoSpaceDE/>
        <w:autoSpaceDN/>
        <w:bidi w:val="0"/>
        <w:adjustRightInd/>
        <w:snapToGrid/>
        <w:spacing w:beforeAutospacing="0" w:afterAutospacing="0" w:line="360" w:lineRule="auto"/>
        <w:ind w:firstLine="560"/>
        <w:jc w:val="both"/>
        <w:textAlignment w:val="auto"/>
        <w:rPr>
          <w:rFonts w:ascii="Times New Roman" w:hAnsi="Times New Roman" w:eastAsiaTheme="minorEastAsia"/>
          <w:snapToGrid w:val="0"/>
          <w:color w:val="000000" w:themeColor="text1"/>
          <w:kern w:val="0"/>
          <w:sz w:val="28"/>
          <w:szCs w:val="28"/>
          <w14:textFill>
            <w14:solidFill>
              <w14:schemeClr w14:val="tx1"/>
            </w14:solidFill>
          </w14:textFill>
        </w:rPr>
      </w:pPr>
      <w:r>
        <w:rPr>
          <w:rFonts w:ascii="Times New Roman" w:hAnsi="Times New Roman" w:eastAsiaTheme="minorEastAsia"/>
          <w:snapToGrid w:val="0"/>
          <w:color w:val="000000" w:themeColor="text1"/>
          <w:kern w:val="0"/>
          <w:sz w:val="28"/>
          <w:szCs w:val="28"/>
          <w14:textFill>
            <w14:solidFill>
              <w14:schemeClr w14:val="tx1"/>
            </w14:solidFill>
          </w14:textFill>
        </w:rPr>
        <w:t>附件5：202</w:t>
      </w:r>
      <w:r>
        <w:rPr>
          <w:rFonts w:hint="eastAsia" w:ascii="Times New Roman" w:hAnsi="Times New Roman" w:eastAsiaTheme="minorEastAsia"/>
          <w:snapToGrid w:val="0"/>
          <w:color w:val="000000" w:themeColor="text1"/>
          <w:kern w:val="0"/>
          <w:sz w:val="28"/>
          <w:szCs w:val="28"/>
          <w:lang w:val="en-US" w:eastAsia="zh-CN"/>
          <w14:textFill>
            <w14:solidFill>
              <w14:schemeClr w14:val="tx1"/>
            </w14:solidFill>
          </w14:textFill>
        </w:rPr>
        <w:t>7</w:t>
      </w:r>
      <w:r>
        <w:rPr>
          <w:rFonts w:ascii="Times New Roman" w:hAnsi="Times New Roman" w:eastAsiaTheme="minorEastAsia"/>
          <w:snapToGrid w:val="0"/>
          <w:color w:val="000000" w:themeColor="text1"/>
          <w:kern w:val="0"/>
          <w:sz w:val="28"/>
          <w:szCs w:val="28"/>
          <w14:textFill>
            <w14:solidFill>
              <w14:schemeClr w14:val="tx1"/>
            </w14:solidFill>
          </w14:textFill>
        </w:rPr>
        <w:t>届推荐免试生名单汇总表</w:t>
      </w:r>
    </w:p>
    <w:p>
      <w:pPr>
        <w:pStyle w:val="8"/>
        <w:keepNext w:val="0"/>
        <w:keepLines w:val="0"/>
        <w:pageBreakBefore w:val="0"/>
        <w:widowControl w:val="0"/>
        <w:kinsoku/>
        <w:wordWrap/>
        <w:overflowPunct w:val="0"/>
        <w:topLinePunct w:val="0"/>
        <w:autoSpaceDE/>
        <w:autoSpaceDN/>
        <w:bidi w:val="0"/>
        <w:adjustRightInd/>
        <w:snapToGrid/>
        <w:spacing w:beforeAutospacing="0" w:afterAutospacing="0" w:line="360" w:lineRule="auto"/>
        <w:ind w:firstLine="560"/>
        <w:jc w:val="both"/>
        <w:textAlignment w:val="auto"/>
        <w:rPr>
          <w:rFonts w:ascii="Times New Roman" w:hAnsi="Times New Roman" w:eastAsiaTheme="minorEastAsia"/>
          <w:snapToGrid w:val="0"/>
          <w:color w:val="000000" w:themeColor="text1"/>
          <w:kern w:val="0"/>
          <w:sz w:val="28"/>
          <w:szCs w:val="28"/>
          <w14:textFill>
            <w14:solidFill>
              <w14:schemeClr w14:val="tx1"/>
            </w14:solidFill>
          </w14:textFill>
        </w:rPr>
      </w:pPr>
      <w:r>
        <w:rPr>
          <w:rFonts w:ascii="Times New Roman" w:hAnsi="Times New Roman" w:eastAsiaTheme="minorEastAsia"/>
          <w:snapToGrid w:val="0"/>
          <w:color w:val="000000" w:themeColor="text1"/>
          <w:kern w:val="0"/>
          <w:sz w:val="28"/>
          <w:szCs w:val="28"/>
          <w14:textFill>
            <w14:solidFill>
              <w14:schemeClr w14:val="tx1"/>
            </w14:solidFill>
          </w14:textFill>
        </w:rPr>
        <w:t>附件6：202</w:t>
      </w:r>
      <w:r>
        <w:rPr>
          <w:rFonts w:hint="eastAsia" w:ascii="Times New Roman" w:hAnsi="Times New Roman" w:eastAsiaTheme="minorEastAsia"/>
          <w:snapToGrid w:val="0"/>
          <w:color w:val="000000" w:themeColor="text1"/>
          <w:kern w:val="0"/>
          <w:sz w:val="28"/>
          <w:szCs w:val="28"/>
          <w:lang w:val="en-US" w:eastAsia="zh-CN"/>
          <w14:textFill>
            <w14:solidFill>
              <w14:schemeClr w14:val="tx1"/>
            </w14:solidFill>
          </w14:textFill>
        </w:rPr>
        <w:t>7</w:t>
      </w:r>
      <w:bookmarkStart w:id="3" w:name="_GoBack"/>
      <w:bookmarkEnd w:id="3"/>
      <w:r>
        <w:rPr>
          <w:rFonts w:ascii="Times New Roman" w:hAnsi="Times New Roman" w:eastAsiaTheme="minorEastAsia"/>
          <w:snapToGrid w:val="0"/>
          <w:color w:val="000000" w:themeColor="text1"/>
          <w:kern w:val="0"/>
          <w:sz w:val="28"/>
          <w:szCs w:val="28"/>
          <w14:textFill>
            <w14:solidFill>
              <w14:schemeClr w14:val="tx1"/>
            </w14:solidFill>
          </w14:textFill>
        </w:rPr>
        <w:t>届推荐优秀本科毕业生免试攻读研究生承诺书</w:t>
      </w:r>
    </w:p>
    <w:p>
      <w:pPr>
        <w:pStyle w:val="8"/>
        <w:keepNext w:val="0"/>
        <w:keepLines w:val="0"/>
        <w:pageBreakBefore w:val="0"/>
        <w:widowControl w:val="0"/>
        <w:kinsoku/>
        <w:wordWrap/>
        <w:overflowPunct w:val="0"/>
        <w:topLinePunct w:val="0"/>
        <w:autoSpaceDE/>
        <w:autoSpaceDN/>
        <w:bidi w:val="0"/>
        <w:adjustRightInd/>
        <w:snapToGrid/>
        <w:spacing w:beforeAutospacing="0" w:afterAutospacing="0" w:line="360" w:lineRule="auto"/>
        <w:ind w:firstLine="560"/>
        <w:jc w:val="both"/>
        <w:textAlignment w:val="auto"/>
        <w:rPr>
          <w:rFonts w:ascii="Times New Roman" w:hAnsi="Times New Roman" w:eastAsiaTheme="minorEastAsia"/>
          <w:snapToGrid w:val="0"/>
          <w:color w:val="000000" w:themeColor="text1"/>
          <w:kern w:val="0"/>
          <w:sz w:val="28"/>
          <w:szCs w:val="28"/>
          <w14:textFill>
            <w14:solidFill>
              <w14:schemeClr w14:val="tx1"/>
            </w14:solidFill>
          </w14:textFill>
        </w:rPr>
      </w:pPr>
      <w:r>
        <w:rPr>
          <w:rFonts w:ascii="Times New Roman" w:hAnsi="Times New Roman" w:eastAsiaTheme="minorEastAsia"/>
          <w:snapToGrid w:val="0"/>
          <w:color w:val="000000" w:themeColor="text1"/>
          <w:kern w:val="0"/>
          <w:sz w:val="28"/>
          <w:szCs w:val="28"/>
          <w14:textFill>
            <w14:solidFill>
              <w14:schemeClr w14:val="tx1"/>
            </w14:solidFill>
          </w14:textFill>
        </w:rPr>
        <w:t>附件7：推免生支撑材料模板（整套材料汇总）</w:t>
      </w:r>
    </w:p>
    <w:p>
      <w:pPr>
        <w:pStyle w:val="8"/>
        <w:keepNext w:val="0"/>
        <w:keepLines w:val="0"/>
        <w:pageBreakBefore w:val="0"/>
        <w:widowControl w:val="0"/>
        <w:kinsoku/>
        <w:wordWrap/>
        <w:overflowPunct w:val="0"/>
        <w:topLinePunct w:val="0"/>
        <w:autoSpaceDE/>
        <w:autoSpaceDN/>
        <w:bidi w:val="0"/>
        <w:adjustRightInd/>
        <w:snapToGrid/>
        <w:spacing w:beforeAutospacing="0" w:afterAutospacing="0" w:line="360" w:lineRule="auto"/>
        <w:ind w:firstLine="560"/>
        <w:jc w:val="both"/>
        <w:textAlignment w:val="auto"/>
        <w:rPr>
          <w:rFonts w:ascii="Times New Roman" w:hAnsi="Times New Roman" w:eastAsiaTheme="minorEastAsia"/>
          <w:snapToGrid w:val="0"/>
          <w:color w:val="000000" w:themeColor="text1"/>
          <w:kern w:val="0"/>
          <w:sz w:val="28"/>
          <w:szCs w:val="28"/>
          <w14:textFill>
            <w14:solidFill>
              <w14:schemeClr w14:val="tx1"/>
            </w14:solidFill>
          </w14:textFill>
        </w:rPr>
      </w:pPr>
      <w:r>
        <w:rPr>
          <w:rFonts w:ascii="Times New Roman" w:hAnsi="Times New Roman" w:eastAsiaTheme="minorEastAsia"/>
          <w:snapToGrid w:val="0"/>
          <w:color w:val="000000" w:themeColor="text1"/>
          <w:kern w:val="0"/>
          <w:sz w:val="28"/>
          <w:szCs w:val="28"/>
          <w14:textFill>
            <w14:solidFill>
              <w14:schemeClr w14:val="tx1"/>
            </w14:solidFill>
          </w14:textFill>
        </w:rPr>
        <w:t>附件8：江汉大学高质量科研工作分类及量化核算办法</w:t>
      </w:r>
    </w:p>
    <w:p>
      <w:pPr>
        <w:pStyle w:val="8"/>
        <w:keepNext w:val="0"/>
        <w:keepLines w:val="0"/>
        <w:pageBreakBefore w:val="0"/>
        <w:widowControl w:val="0"/>
        <w:kinsoku/>
        <w:wordWrap/>
        <w:overflowPunct w:val="0"/>
        <w:topLinePunct w:val="0"/>
        <w:autoSpaceDE/>
        <w:autoSpaceDN/>
        <w:bidi w:val="0"/>
        <w:adjustRightInd/>
        <w:snapToGrid/>
        <w:spacing w:beforeAutospacing="0" w:afterAutospacing="0" w:line="360" w:lineRule="auto"/>
        <w:ind w:firstLine="560"/>
        <w:jc w:val="both"/>
        <w:textAlignment w:val="auto"/>
        <w:rPr>
          <w:rFonts w:hint="eastAsia" w:ascii="Times New Roman" w:hAnsi="Times New Roman" w:eastAsiaTheme="minorEastAsia"/>
          <w:snapToGrid w:val="0"/>
          <w:color w:val="000000" w:themeColor="text1"/>
          <w:kern w:val="0"/>
          <w:sz w:val="28"/>
          <w:szCs w:val="28"/>
          <w14:textFill>
            <w14:solidFill>
              <w14:schemeClr w14:val="tx1"/>
            </w14:solidFill>
          </w14:textFill>
        </w:rPr>
      </w:pPr>
      <w:r>
        <w:rPr>
          <w:rFonts w:hint="eastAsia" w:ascii="Times New Roman" w:hAnsi="Times New Roman" w:eastAsiaTheme="minorEastAsia"/>
          <w:snapToGrid w:val="0"/>
          <w:color w:val="000000" w:themeColor="text1"/>
          <w:kern w:val="0"/>
          <w:sz w:val="28"/>
          <w:szCs w:val="28"/>
          <w14:textFill>
            <w14:solidFill>
              <w14:schemeClr w14:val="tx1"/>
            </w14:solidFill>
          </w14:textFill>
        </w:rPr>
        <w:t>附件9：综合素质加分统计表</w:t>
      </w:r>
    </w:p>
    <w:p>
      <w:pPr>
        <w:pStyle w:val="8"/>
        <w:keepNext w:val="0"/>
        <w:keepLines w:val="0"/>
        <w:pageBreakBefore w:val="0"/>
        <w:widowControl w:val="0"/>
        <w:kinsoku/>
        <w:wordWrap/>
        <w:overflowPunct w:val="0"/>
        <w:topLinePunct w:val="0"/>
        <w:autoSpaceDE/>
        <w:autoSpaceDN/>
        <w:bidi w:val="0"/>
        <w:adjustRightInd/>
        <w:snapToGrid/>
        <w:spacing w:beforeAutospacing="0" w:afterAutospacing="0" w:line="360" w:lineRule="auto"/>
        <w:ind w:firstLine="560"/>
        <w:jc w:val="both"/>
        <w:textAlignment w:val="auto"/>
        <w:rPr>
          <w:rFonts w:ascii="Times New Roman" w:hAnsi="Times New Roman" w:eastAsiaTheme="minorEastAsia"/>
          <w:snapToGrid w:val="0"/>
          <w:color w:val="000000" w:themeColor="text1"/>
          <w:kern w:val="0"/>
          <w:sz w:val="28"/>
          <w:szCs w:val="28"/>
          <w14:textFill>
            <w14:solidFill>
              <w14:schemeClr w14:val="tx1"/>
            </w14:solidFill>
          </w14:textFill>
        </w:rPr>
      </w:pPr>
      <w:r>
        <w:rPr>
          <w:rFonts w:ascii="Times New Roman" w:hAnsi="Times New Roman" w:eastAsiaTheme="minorEastAsia"/>
          <w:snapToGrid w:val="0"/>
          <w:color w:val="000000" w:themeColor="text1"/>
          <w:kern w:val="0"/>
          <w:sz w:val="28"/>
          <w:szCs w:val="28"/>
          <w14:textFill>
            <w14:solidFill>
              <w14:schemeClr w14:val="tx1"/>
            </w14:solidFill>
          </w14:textFill>
        </w:rPr>
        <w:fldChar w:fldCharType="begin">
          <w:fldData xml:space="preserve">ZQBKAHoAdABYAFEAMQB3AFYATgBXADkAUAB6AGUANwAyAFkAKwBUAHQASQBRAFYAbQBiAHkASQBk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</w:fldData>
        </w:fldChar>
      </w:r>
      <w:r>
        <w:rPr>
          <w:rFonts w:ascii="Times New Roman" w:hAnsi="Times New Roman" w:eastAsiaTheme="minorEastAsia"/>
          <w:snapToGrid w:val="0"/>
          <w:color w:val="000000" w:themeColor="text1"/>
          <w:kern w:val="0"/>
          <w:sz w:val="28"/>
          <w:szCs w:val="28"/>
          <w14:textFill>
            <w14:solidFill>
              <w14:schemeClr w14:val="tx1"/>
            </w14:solidFill>
          </w14:textFill>
        </w:rPr>
        <w:instrText xml:space="preserve">ADDIN CNKISM.UserStyle</w:instrText>
      </w:r>
      <w:r>
        <w:rPr>
          <w:rFonts w:ascii="Times New Roman" w:hAnsi="Times New Roman" w:eastAsiaTheme="minorEastAsia"/>
          <w:snapToGrid w:val="0"/>
          <w:color w:val="000000" w:themeColor="text1"/>
          <w:kern w:val="0"/>
          <w:sz w:val="28"/>
          <w:szCs w:val="28"/>
          <w14:textFill>
            <w14:solidFill>
              <w14:schemeClr w14:val="tx1"/>
            </w14:solidFill>
          </w14:textFill>
        </w:rPr>
        <w:fldChar w:fldCharType="separate"/>
      </w:r>
      <w:r>
        <w:rPr>
          <w:rFonts w:ascii="Times New Roman" w:hAnsi="Times New Roman" w:eastAsiaTheme="minorEastAsia"/>
          <w:snapToGrid w:val="0"/>
          <w:color w:val="000000" w:themeColor="text1"/>
          <w:kern w:val="0"/>
          <w:sz w:val="28"/>
          <w:szCs w:val="28"/>
          <w14:textFill>
            <w14:solidFill>
              <w14:schemeClr w14:val="tx1"/>
            </w14:solidFill>
          </w14:textFill>
        </w:rPr>
        <w:fldChar w:fldCharType="end"/>
      </w:r>
    </w:p>
    <w:sectPr>
      <w:headerReference r:id="rId5" w:type="first"/>
      <w:footerReference r:id="rId8" w:type="first"/>
      <w:headerReference r:id="rId3" w:type="default"/>
      <w:footerReference r:id="rId6" w:type="default"/>
      <w:headerReference r:id="rId4" w:type="even"/>
      <w:footerReference r:id="rId7" w:type="even"/>
      <w:pgSz w:w="11906" w:h="16838"/>
      <w:pgMar w:top="1417" w:right="1701" w:bottom="1417"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dhN2ZmNWI0OGZiMzExMTg2ZTUxNWJiNTMwODk2MjQifQ=="/>
  </w:docVars>
  <w:rsids>
    <w:rsidRoot w:val="37F2091B"/>
    <w:rsid w:val="00005ADE"/>
    <w:rsid w:val="000D4141"/>
    <w:rsid w:val="00185607"/>
    <w:rsid w:val="001E1AD6"/>
    <w:rsid w:val="002F2E6F"/>
    <w:rsid w:val="004B3938"/>
    <w:rsid w:val="0069325C"/>
    <w:rsid w:val="007335AB"/>
    <w:rsid w:val="007B100E"/>
    <w:rsid w:val="008340C0"/>
    <w:rsid w:val="008466A7"/>
    <w:rsid w:val="008D1289"/>
    <w:rsid w:val="00B56D75"/>
    <w:rsid w:val="00BD25CB"/>
    <w:rsid w:val="00C90303"/>
    <w:rsid w:val="00CE7C23"/>
    <w:rsid w:val="00E1716B"/>
    <w:rsid w:val="00E91824"/>
    <w:rsid w:val="00EC7A01"/>
    <w:rsid w:val="00EC7C27"/>
    <w:rsid w:val="01076C68"/>
    <w:rsid w:val="010A1DD2"/>
    <w:rsid w:val="01160C9C"/>
    <w:rsid w:val="011E0BCE"/>
    <w:rsid w:val="01200860"/>
    <w:rsid w:val="015B323D"/>
    <w:rsid w:val="01754730"/>
    <w:rsid w:val="017A5CBC"/>
    <w:rsid w:val="01936799"/>
    <w:rsid w:val="01A90AE0"/>
    <w:rsid w:val="01B5706A"/>
    <w:rsid w:val="01B9445E"/>
    <w:rsid w:val="01CF1CF3"/>
    <w:rsid w:val="01F05835"/>
    <w:rsid w:val="0205323B"/>
    <w:rsid w:val="021C594F"/>
    <w:rsid w:val="021F577E"/>
    <w:rsid w:val="023F25F0"/>
    <w:rsid w:val="024222F4"/>
    <w:rsid w:val="025C2006"/>
    <w:rsid w:val="027243AF"/>
    <w:rsid w:val="0288585A"/>
    <w:rsid w:val="02A64369"/>
    <w:rsid w:val="02D42BC2"/>
    <w:rsid w:val="02F42269"/>
    <w:rsid w:val="030460D8"/>
    <w:rsid w:val="032615C0"/>
    <w:rsid w:val="03551163"/>
    <w:rsid w:val="035845DE"/>
    <w:rsid w:val="035C3CA9"/>
    <w:rsid w:val="035D19AA"/>
    <w:rsid w:val="036333C5"/>
    <w:rsid w:val="036A420C"/>
    <w:rsid w:val="038D18B7"/>
    <w:rsid w:val="03955734"/>
    <w:rsid w:val="03E50370"/>
    <w:rsid w:val="03F93CD2"/>
    <w:rsid w:val="040F4674"/>
    <w:rsid w:val="04415F4D"/>
    <w:rsid w:val="045851E6"/>
    <w:rsid w:val="04710CBD"/>
    <w:rsid w:val="048457AF"/>
    <w:rsid w:val="04914442"/>
    <w:rsid w:val="04AA4ADB"/>
    <w:rsid w:val="04AE693D"/>
    <w:rsid w:val="04CA07CE"/>
    <w:rsid w:val="04E56AF1"/>
    <w:rsid w:val="050D5F82"/>
    <w:rsid w:val="0514470B"/>
    <w:rsid w:val="051963B0"/>
    <w:rsid w:val="05405F99"/>
    <w:rsid w:val="056212D5"/>
    <w:rsid w:val="05ED06C7"/>
    <w:rsid w:val="05FF2713"/>
    <w:rsid w:val="05FF68B5"/>
    <w:rsid w:val="061E28EB"/>
    <w:rsid w:val="062F6210"/>
    <w:rsid w:val="063078F0"/>
    <w:rsid w:val="065E2BAB"/>
    <w:rsid w:val="066325F4"/>
    <w:rsid w:val="06673825"/>
    <w:rsid w:val="066C38C6"/>
    <w:rsid w:val="0695714C"/>
    <w:rsid w:val="06A141AE"/>
    <w:rsid w:val="06B709B7"/>
    <w:rsid w:val="06B83527"/>
    <w:rsid w:val="06C45B2C"/>
    <w:rsid w:val="06C827DE"/>
    <w:rsid w:val="06D33E23"/>
    <w:rsid w:val="06E17C9B"/>
    <w:rsid w:val="07262258"/>
    <w:rsid w:val="073D542F"/>
    <w:rsid w:val="073E2A0B"/>
    <w:rsid w:val="07615F37"/>
    <w:rsid w:val="07660CE8"/>
    <w:rsid w:val="077E0ABC"/>
    <w:rsid w:val="07950F8E"/>
    <w:rsid w:val="07B6061A"/>
    <w:rsid w:val="07C55E77"/>
    <w:rsid w:val="07F149E1"/>
    <w:rsid w:val="07FB05EB"/>
    <w:rsid w:val="080048D6"/>
    <w:rsid w:val="080E4C95"/>
    <w:rsid w:val="0820755E"/>
    <w:rsid w:val="08395C8A"/>
    <w:rsid w:val="08443FB8"/>
    <w:rsid w:val="08533C52"/>
    <w:rsid w:val="085E2C0B"/>
    <w:rsid w:val="087D3936"/>
    <w:rsid w:val="088D4841"/>
    <w:rsid w:val="08970369"/>
    <w:rsid w:val="0897783C"/>
    <w:rsid w:val="08C6092D"/>
    <w:rsid w:val="08CD0B2F"/>
    <w:rsid w:val="08DE4A05"/>
    <w:rsid w:val="0900776F"/>
    <w:rsid w:val="090131F5"/>
    <w:rsid w:val="092D71D0"/>
    <w:rsid w:val="094824CB"/>
    <w:rsid w:val="097375A6"/>
    <w:rsid w:val="09B638C7"/>
    <w:rsid w:val="09FE3135"/>
    <w:rsid w:val="0A0653A2"/>
    <w:rsid w:val="0A1656A2"/>
    <w:rsid w:val="0A2E540B"/>
    <w:rsid w:val="0A3C4279"/>
    <w:rsid w:val="0A446564"/>
    <w:rsid w:val="0A4A1D56"/>
    <w:rsid w:val="0A787F27"/>
    <w:rsid w:val="0A7E098B"/>
    <w:rsid w:val="0AA71710"/>
    <w:rsid w:val="0AA9051E"/>
    <w:rsid w:val="0AAB6413"/>
    <w:rsid w:val="0AAD277B"/>
    <w:rsid w:val="0ABB7D22"/>
    <w:rsid w:val="0ABC173E"/>
    <w:rsid w:val="0ABF76AD"/>
    <w:rsid w:val="0ADF04DB"/>
    <w:rsid w:val="0AF15307"/>
    <w:rsid w:val="0B4773B3"/>
    <w:rsid w:val="0B503D53"/>
    <w:rsid w:val="0B567343"/>
    <w:rsid w:val="0B6E171A"/>
    <w:rsid w:val="0B760DF1"/>
    <w:rsid w:val="0B771262"/>
    <w:rsid w:val="0BB941AF"/>
    <w:rsid w:val="0BCD2546"/>
    <w:rsid w:val="0BD66931"/>
    <w:rsid w:val="0BF21AC6"/>
    <w:rsid w:val="0C16284B"/>
    <w:rsid w:val="0C8A144C"/>
    <w:rsid w:val="0CAE10E2"/>
    <w:rsid w:val="0CBA789F"/>
    <w:rsid w:val="0CC53C5E"/>
    <w:rsid w:val="0CD97860"/>
    <w:rsid w:val="0D014DA2"/>
    <w:rsid w:val="0D0539B4"/>
    <w:rsid w:val="0D1B02E9"/>
    <w:rsid w:val="0D212C2D"/>
    <w:rsid w:val="0D2F34C3"/>
    <w:rsid w:val="0D44597F"/>
    <w:rsid w:val="0D4E720F"/>
    <w:rsid w:val="0D8A05B1"/>
    <w:rsid w:val="0D90385C"/>
    <w:rsid w:val="0DA57431"/>
    <w:rsid w:val="0DBA3AF1"/>
    <w:rsid w:val="0DC1597B"/>
    <w:rsid w:val="0DC20728"/>
    <w:rsid w:val="0DC563EA"/>
    <w:rsid w:val="0DC741A9"/>
    <w:rsid w:val="0DE235BF"/>
    <w:rsid w:val="0E090F73"/>
    <w:rsid w:val="0E4467DF"/>
    <w:rsid w:val="0E8B06F4"/>
    <w:rsid w:val="0E91042D"/>
    <w:rsid w:val="0E986F01"/>
    <w:rsid w:val="0EA32FDF"/>
    <w:rsid w:val="0EAA4DDA"/>
    <w:rsid w:val="0EAD6D52"/>
    <w:rsid w:val="0EB97C67"/>
    <w:rsid w:val="0EDB52E6"/>
    <w:rsid w:val="0EF3041F"/>
    <w:rsid w:val="0EFD7B7C"/>
    <w:rsid w:val="0F142272"/>
    <w:rsid w:val="0F345BE8"/>
    <w:rsid w:val="0F421586"/>
    <w:rsid w:val="0F5332BB"/>
    <w:rsid w:val="0F66720A"/>
    <w:rsid w:val="0F8556A2"/>
    <w:rsid w:val="0F865FC2"/>
    <w:rsid w:val="0FA36AC7"/>
    <w:rsid w:val="0FAB54B8"/>
    <w:rsid w:val="0FD66FEC"/>
    <w:rsid w:val="0FE4638C"/>
    <w:rsid w:val="1002672A"/>
    <w:rsid w:val="100B35CC"/>
    <w:rsid w:val="10163312"/>
    <w:rsid w:val="10217747"/>
    <w:rsid w:val="102226BF"/>
    <w:rsid w:val="10517732"/>
    <w:rsid w:val="10796844"/>
    <w:rsid w:val="10814203"/>
    <w:rsid w:val="10B16A00"/>
    <w:rsid w:val="10B726FB"/>
    <w:rsid w:val="10CD11D8"/>
    <w:rsid w:val="10EB4010"/>
    <w:rsid w:val="10F3125A"/>
    <w:rsid w:val="11590401"/>
    <w:rsid w:val="116418F2"/>
    <w:rsid w:val="116515C5"/>
    <w:rsid w:val="11A9558B"/>
    <w:rsid w:val="11B73D57"/>
    <w:rsid w:val="11C77717"/>
    <w:rsid w:val="11F4131C"/>
    <w:rsid w:val="12367587"/>
    <w:rsid w:val="124175AB"/>
    <w:rsid w:val="125F7FEE"/>
    <w:rsid w:val="12645E70"/>
    <w:rsid w:val="12771B10"/>
    <w:rsid w:val="127F4B91"/>
    <w:rsid w:val="1296175B"/>
    <w:rsid w:val="129C2F20"/>
    <w:rsid w:val="12B01373"/>
    <w:rsid w:val="12B25C01"/>
    <w:rsid w:val="12BA7FA2"/>
    <w:rsid w:val="12C074E4"/>
    <w:rsid w:val="12D641A7"/>
    <w:rsid w:val="12E56E09"/>
    <w:rsid w:val="12F612B2"/>
    <w:rsid w:val="1311499F"/>
    <w:rsid w:val="1325451B"/>
    <w:rsid w:val="133B61AF"/>
    <w:rsid w:val="13497D96"/>
    <w:rsid w:val="13561161"/>
    <w:rsid w:val="138156D5"/>
    <w:rsid w:val="13941504"/>
    <w:rsid w:val="13AC011F"/>
    <w:rsid w:val="14456266"/>
    <w:rsid w:val="144562B1"/>
    <w:rsid w:val="14955A9E"/>
    <w:rsid w:val="14C6219D"/>
    <w:rsid w:val="14CB4D36"/>
    <w:rsid w:val="14D423FD"/>
    <w:rsid w:val="14D72913"/>
    <w:rsid w:val="14FE51BA"/>
    <w:rsid w:val="150E7A79"/>
    <w:rsid w:val="15305A3C"/>
    <w:rsid w:val="153C759B"/>
    <w:rsid w:val="15484DDF"/>
    <w:rsid w:val="15655D82"/>
    <w:rsid w:val="15746715"/>
    <w:rsid w:val="15ED19F4"/>
    <w:rsid w:val="160234A7"/>
    <w:rsid w:val="160D70CA"/>
    <w:rsid w:val="162501CB"/>
    <w:rsid w:val="166743B7"/>
    <w:rsid w:val="169B1D38"/>
    <w:rsid w:val="16BA4667"/>
    <w:rsid w:val="16EE14E8"/>
    <w:rsid w:val="17107509"/>
    <w:rsid w:val="17133E7A"/>
    <w:rsid w:val="171F786A"/>
    <w:rsid w:val="17477346"/>
    <w:rsid w:val="176E2D1F"/>
    <w:rsid w:val="178156A2"/>
    <w:rsid w:val="178B3F6E"/>
    <w:rsid w:val="17931369"/>
    <w:rsid w:val="17947897"/>
    <w:rsid w:val="17EE5D32"/>
    <w:rsid w:val="1806718C"/>
    <w:rsid w:val="18254B83"/>
    <w:rsid w:val="184F5FC8"/>
    <w:rsid w:val="185750B4"/>
    <w:rsid w:val="185C7992"/>
    <w:rsid w:val="1863013A"/>
    <w:rsid w:val="18695880"/>
    <w:rsid w:val="18AE3F51"/>
    <w:rsid w:val="18BC49ED"/>
    <w:rsid w:val="18C85CCF"/>
    <w:rsid w:val="18C87BB4"/>
    <w:rsid w:val="18DE33FA"/>
    <w:rsid w:val="18DF0E78"/>
    <w:rsid w:val="190A6E40"/>
    <w:rsid w:val="19447BA7"/>
    <w:rsid w:val="194E6066"/>
    <w:rsid w:val="19636498"/>
    <w:rsid w:val="19652C1C"/>
    <w:rsid w:val="197E3958"/>
    <w:rsid w:val="198601A8"/>
    <w:rsid w:val="19930E71"/>
    <w:rsid w:val="199949DF"/>
    <w:rsid w:val="19FF4E06"/>
    <w:rsid w:val="1A052AA2"/>
    <w:rsid w:val="1A136866"/>
    <w:rsid w:val="1A14069D"/>
    <w:rsid w:val="1A2A0071"/>
    <w:rsid w:val="1A544792"/>
    <w:rsid w:val="1A71079F"/>
    <w:rsid w:val="1A7715E1"/>
    <w:rsid w:val="1A876578"/>
    <w:rsid w:val="1ABB0659"/>
    <w:rsid w:val="1AC32C62"/>
    <w:rsid w:val="1AF460A5"/>
    <w:rsid w:val="1B0941A8"/>
    <w:rsid w:val="1B152F99"/>
    <w:rsid w:val="1B384927"/>
    <w:rsid w:val="1B693C42"/>
    <w:rsid w:val="1B6B61F9"/>
    <w:rsid w:val="1B8C2FE0"/>
    <w:rsid w:val="1BA80E6A"/>
    <w:rsid w:val="1BAA1DEB"/>
    <w:rsid w:val="1BC526EC"/>
    <w:rsid w:val="1BD65452"/>
    <w:rsid w:val="1C1451DA"/>
    <w:rsid w:val="1C1E79F9"/>
    <w:rsid w:val="1C210515"/>
    <w:rsid w:val="1C2C1BC5"/>
    <w:rsid w:val="1C3826AF"/>
    <w:rsid w:val="1C4103D3"/>
    <w:rsid w:val="1C55240E"/>
    <w:rsid w:val="1C5E3471"/>
    <w:rsid w:val="1C6037EF"/>
    <w:rsid w:val="1C887822"/>
    <w:rsid w:val="1CB72C6F"/>
    <w:rsid w:val="1CD11DAC"/>
    <w:rsid w:val="1CD40A36"/>
    <w:rsid w:val="1D357D94"/>
    <w:rsid w:val="1D504A3B"/>
    <w:rsid w:val="1D537DF0"/>
    <w:rsid w:val="1D590EE2"/>
    <w:rsid w:val="1D6B197F"/>
    <w:rsid w:val="1D6B749A"/>
    <w:rsid w:val="1D6E744B"/>
    <w:rsid w:val="1D700285"/>
    <w:rsid w:val="1D88110A"/>
    <w:rsid w:val="1DAA50D2"/>
    <w:rsid w:val="1DB5485D"/>
    <w:rsid w:val="1DB677BA"/>
    <w:rsid w:val="1DC420AA"/>
    <w:rsid w:val="1DD56F88"/>
    <w:rsid w:val="1DF9465C"/>
    <w:rsid w:val="1E436D99"/>
    <w:rsid w:val="1E5D5C46"/>
    <w:rsid w:val="1E9E2CEE"/>
    <w:rsid w:val="1EAB45E0"/>
    <w:rsid w:val="1ECC1DAD"/>
    <w:rsid w:val="1ECD42C3"/>
    <w:rsid w:val="1ED8661E"/>
    <w:rsid w:val="1EF45861"/>
    <w:rsid w:val="1F056927"/>
    <w:rsid w:val="1F1526C4"/>
    <w:rsid w:val="1F2860D7"/>
    <w:rsid w:val="1F321054"/>
    <w:rsid w:val="1F3E1179"/>
    <w:rsid w:val="1F3F72F3"/>
    <w:rsid w:val="1F450E70"/>
    <w:rsid w:val="1F4A1D8E"/>
    <w:rsid w:val="1F577F14"/>
    <w:rsid w:val="1F5B365A"/>
    <w:rsid w:val="1F6878C6"/>
    <w:rsid w:val="1F6B3349"/>
    <w:rsid w:val="1F756B09"/>
    <w:rsid w:val="1F7C487C"/>
    <w:rsid w:val="1F9526A6"/>
    <w:rsid w:val="1FAD1AAC"/>
    <w:rsid w:val="1FC37415"/>
    <w:rsid w:val="1FF53E83"/>
    <w:rsid w:val="206C1860"/>
    <w:rsid w:val="20792FA3"/>
    <w:rsid w:val="207F70D5"/>
    <w:rsid w:val="20A56BAA"/>
    <w:rsid w:val="20B40DF4"/>
    <w:rsid w:val="20BE013A"/>
    <w:rsid w:val="20C31B69"/>
    <w:rsid w:val="20D737C1"/>
    <w:rsid w:val="20F149E9"/>
    <w:rsid w:val="20F808C2"/>
    <w:rsid w:val="210348FA"/>
    <w:rsid w:val="21057C6B"/>
    <w:rsid w:val="21185C33"/>
    <w:rsid w:val="212B3232"/>
    <w:rsid w:val="212F7B8B"/>
    <w:rsid w:val="21392388"/>
    <w:rsid w:val="214A267F"/>
    <w:rsid w:val="214E361C"/>
    <w:rsid w:val="215359F5"/>
    <w:rsid w:val="215E49F3"/>
    <w:rsid w:val="2160090A"/>
    <w:rsid w:val="21677B5A"/>
    <w:rsid w:val="217A2BE4"/>
    <w:rsid w:val="218419AB"/>
    <w:rsid w:val="21A57AEF"/>
    <w:rsid w:val="21A63DF6"/>
    <w:rsid w:val="21B33794"/>
    <w:rsid w:val="21B40C57"/>
    <w:rsid w:val="21CD73B0"/>
    <w:rsid w:val="21D648F5"/>
    <w:rsid w:val="21F67307"/>
    <w:rsid w:val="22030BCC"/>
    <w:rsid w:val="22514D4A"/>
    <w:rsid w:val="225328CB"/>
    <w:rsid w:val="22B05855"/>
    <w:rsid w:val="22BF28A3"/>
    <w:rsid w:val="22FE22E5"/>
    <w:rsid w:val="231F019F"/>
    <w:rsid w:val="231F3CF3"/>
    <w:rsid w:val="233161DA"/>
    <w:rsid w:val="233E30BB"/>
    <w:rsid w:val="23691077"/>
    <w:rsid w:val="236F7C24"/>
    <w:rsid w:val="23753110"/>
    <w:rsid w:val="2377430B"/>
    <w:rsid w:val="237E578D"/>
    <w:rsid w:val="23807738"/>
    <w:rsid w:val="2385159B"/>
    <w:rsid w:val="23876AE0"/>
    <w:rsid w:val="239B5694"/>
    <w:rsid w:val="23BD04F8"/>
    <w:rsid w:val="23F07F26"/>
    <w:rsid w:val="24004476"/>
    <w:rsid w:val="24036B0C"/>
    <w:rsid w:val="2404639A"/>
    <w:rsid w:val="24586A5E"/>
    <w:rsid w:val="249C2695"/>
    <w:rsid w:val="24AC07D1"/>
    <w:rsid w:val="24CB036E"/>
    <w:rsid w:val="24D00A2E"/>
    <w:rsid w:val="251A08D1"/>
    <w:rsid w:val="2530092F"/>
    <w:rsid w:val="253B0B3A"/>
    <w:rsid w:val="256B6B94"/>
    <w:rsid w:val="25877B2A"/>
    <w:rsid w:val="25A91279"/>
    <w:rsid w:val="25DB3A83"/>
    <w:rsid w:val="25EB6FDA"/>
    <w:rsid w:val="261B58B7"/>
    <w:rsid w:val="26437072"/>
    <w:rsid w:val="26633D7F"/>
    <w:rsid w:val="266D5D82"/>
    <w:rsid w:val="26752819"/>
    <w:rsid w:val="269B4670"/>
    <w:rsid w:val="26B61803"/>
    <w:rsid w:val="26B65AE1"/>
    <w:rsid w:val="26E209F3"/>
    <w:rsid w:val="271878E5"/>
    <w:rsid w:val="274715BF"/>
    <w:rsid w:val="276768CB"/>
    <w:rsid w:val="276A468D"/>
    <w:rsid w:val="27711BD5"/>
    <w:rsid w:val="277F6775"/>
    <w:rsid w:val="27914605"/>
    <w:rsid w:val="27982BE3"/>
    <w:rsid w:val="27C40702"/>
    <w:rsid w:val="27CC220D"/>
    <w:rsid w:val="27EC0E07"/>
    <w:rsid w:val="27F03D78"/>
    <w:rsid w:val="27F663F3"/>
    <w:rsid w:val="280148AB"/>
    <w:rsid w:val="285A2BBA"/>
    <w:rsid w:val="286E042F"/>
    <w:rsid w:val="28783E0E"/>
    <w:rsid w:val="28901505"/>
    <w:rsid w:val="28947011"/>
    <w:rsid w:val="28961B13"/>
    <w:rsid w:val="28BF2EE9"/>
    <w:rsid w:val="28D71C13"/>
    <w:rsid w:val="28DA43B8"/>
    <w:rsid w:val="28E1607E"/>
    <w:rsid w:val="28FB2DDB"/>
    <w:rsid w:val="291202D5"/>
    <w:rsid w:val="2916314D"/>
    <w:rsid w:val="291E7CB1"/>
    <w:rsid w:val="29212C4B"/>
    <w:rsid w:val="293F6B3A"/>
    <w:rsid w:val="29422392"/>
    <w:rsid w:val="29476DE3"/>
    <w:rsid w:val="29C63053"/>
    <w:rsid w:val="2A173D23"/>
    <w:rsid w:val="2A2A5D22"/>
    <w:rsid w:val="2A3F4862"/>
    <w:rsid w:val="2A757EAD"/>
    <w:rsid w:val="2A8E6E0C"/>
    <w:rsid w:val="2AA04C0A"/>
    <w:rsid w:val="2AAA788E"/>
    <w:rsid w:val="2AB97651"/>
    <w:rsid w:val="2ABA6509"/>
    <w:rsid w:val="2ADD4DB4"/>
    <w:rsid w:val="2AF95CBD"/>
    <w:rsid w:val="2AFF11C4"/>
    <w:rsid w:val="2B021AA9"/>
    <w:rsid w:val="2B2C4769"/>
    <w:rsid w:val="2B4A0304"/>
    <w:rsid w:val="2B4A4423"/>
    <w:rsid w:val="2B5023C2"/>
    <w:rsid w:val="2B582AD0"/>
    <w:rsid w:val="2B6C281E"/>
    <w:rsid w:val="2BC078F3"/>
    <w:rsid w:val="2BC158B5"/>
    <w:rsid w:val="2BC84017"/>
    <w:rsid w:val="2BE81A02"/>
    <w:rsid w:val="2BF64DBE"/>
    <w:rsid w:val="2C366287"/>
    <w:rsid w:val="2C3A3163"/>
    <w:rsid w:val="2C415447"/>
    <w:rsid w:val="2C47545A"/>
    <w:rsid w:val="2C4D7F13"/>
    <w:rsid w:val="2C725938"/>
    <w:rsid w:val="2C751058"/>
    <w:rsid w:val="2C752204"/>
    <w:rsid w:val="2C842C23"/>
    <w:rsid w:val="2C8B2394"/>
    <w:rsid w:val="2CAD5718"/>
    <w:rsid w:val="2CB000D1"/>
    <w:rsid w:val="2CC41B3B"/>
    <w:rsid w:val="2CD7082A"/>
    <w:rsid w:val="2CDB22F9"/>
    <w:rsid w:val="2CE4279E"/>
    <w:rsid w:val="2CF411D4"/>
    <w:rsid w:val="2CFE5A90"/>
    <w:rsid w:val="2D077313"/>
    <w:rsid w:val="2D0B0FD1"/>
    <w:rsid w:val="2D0E112D"/>
    <w:rsid w:val="2D23600A"/>
    <w:rsid w:val="2D344FC4"/>
    <w:rsid w:val="2D4B4E8E"/>
    <w:rsid w:val="2D5D3F57"/>
    <w:rsid w:val="2D614F29"/>
    <w:rsid w:val="2D6748F6"/>
    <w:rsid w:val="2D684FBC"/>
    <w:rsid w:val="2D767E2C"/>
    <w:rsid w:val="2DA0045C"/>
    <w:rsid w:val="2DA86259"/>
    <w:rsid w:val="2DB31FDC"/>
    <w:rsid w:val="2DB63186"/>
    <w:rsid w:val="2DE5027F"/>
    <w:rsid w:val="2DF414C7"/>
    <w:rsid w:val="2DFA5FDE"/>
    <w:rsid w:val="2E445B7C"/>
    <w:rsid w:val="2E4A6800"/>
    <w:rsid w:val="2E5A3FB7"/>
    <w:rsid w:val="2E5C0EA1"/>
    <w:rsid w:val="2E600C1E"/>
    <w:rsid w:val="2E704A74"/>
    <w:rsid w:val="2EAC6B88"/>
    <w:rsid w:val="2EC24DD8"/>
    <w:rsid w:val="2ED87CFA"/>
    <w:rsid w:val="2EDD2045"/>
    <w:rsid w:val="2EDE408E"/>
    <w:rsid w:val="2EE92238"/>
    <w:rsid w:val="2EFC5D66"/>
    <w:rsid w:val="2F2767BB"/>
    <w:rsid w:val="2F3106A6"/>
    <w:rsid w:val="2F32626F"/>
    <w:rsid w:val="2F4D6430"/>
    <w:rsid w:val="2F5A2C70"/>
    <w:rsid w:val="2F7A1558"/>
    <w:rsid w:val="2F9E7AAA"/>
    <w:rsid w:val="2FC27CE4"/>
    <w:rsid w:val="2FC94AB9"/>
    <w:rsid w:val="2FD13ADE"/>
    <w:rsid w:val="2FD433FE"/>
    <w:rsid w:val="2FEE6C79"/>
    <w:rsid w:val="2FF73CC0"/>
    <w:rsid w:val="2FF950D3"/>
    <w:rsid w:val="304E40A8"/>
    <w:rsid w:val="304F2B77"/>
    <w:rsid w:val="30785D05"/>
    <w:rsid w:val="30923026"/>
    <w:rsid w:val="309A52D4"/>
    <w:rsid w:val="30CB4998"/>
    <w:rsid w:val="30ED532F"/>
    <w:rsid w:val="30F2229C"/>
    <w:rsid w:val="30FF0C7C"/>
    <w:rsid w:val="3103214B"/>
    <w:rsid w:val="3122583D"/>
    <w:rsid w:val="31260E67"/>
    <w:rsid w:val="31273C79"/>
    <w:rsid w:val="31437601"/>
    <w:rsid w:val="31453D05"/>
    <w:rsid w:val="317B7F57"/>
    <w:rsid w:val="3181555F"/>
    <w:rsid w:val="319A2A41"/>
    <w:rsid w:val="31A86382"/>
    <w:rsid w:val="31CB21F2"/>
    <w:rsid w:val="31E67FDE"/>
    <w:rsid w:val="32232198"/>
    <w:rsid w:val="3229116C"/>
    <w:rsid w:val="32327BC3"/>
    <w:rsid w:val="32367B41"/>
    <w:rsid w:val="32446660"/>
    <w:rsid w:val="329B545B"/>
    <w:rsid w:val="32BB5997"/>
    <w:rsid w:val="33287F20"/>
    <w:rsid w:val="335B6F0A"/>
    <w:rsid w:val="3387196B"/>
    <w:rsid w:val="339B35F2"/>
    <w:rsid w:val="33C37E53"/>
    <w:rsid w:val="33D8402C"/>
    <w:rsid w:val="34131C41"/>
    <w:rsid w:val="34433796"/>
    <w:rsid w:val="3444633E"/>
    <w:rsid w:val="34595ACC"/>
    <w:rsid w:val="347C7BEA"/>
    <w:rsid w:val="34A931DF"/>
    <w:rsid w:val="34AA2DEE"/>
    <w:rsid w:val="34AD5A6A"/>
    <w:rsid w:val="34C34A7D"/>
    <w:rsid w:val="34C94BA0"/>
    <w:rsid w:val="34CE4ED4"/>
    <w:rsid w:val="34E73935"/>
    <w:rsid w:val="34F75283"/>
    <w:rsid w:val="3503022D"/>
    <w:rsid w:val="35115189"/>
    <w:rsid w:val="3552271D"/>
    <w:rsid w:val="35766C42"/>
    <w:rsid w:val="358F143B"/>
    <w:rsid w:val="35BD58D8"/>
    <w:rsid w:val="35F62D6A"/>
    <w:rsid w:val="35F705E3"/>
    <w:rsid w:val="36054F5D"/>
    <w:rsid w:val="361337BB"/>
    <w:rsid w:val="36416EDA"/>
    <w:rsid w:val="36423612"/>
    <w:rsid w:val="36771890"/>
    <w:rsid w:val="367C4C06"/>
    <w:rsid w:val="367E672C"/>
    <w:rsid w:val="36816644"/>
    <w:rsid w:val="36995737"/>
    <w:rsid w:val="36DC7379"/>
    <w:rsid w:val="36EC3AFA"/>
    <w:rsid w:val="36F77B81"/>
    <w:rsid w:val="36FF33DA"/>
    <w:rsid w:val="37062D8A"/>
    <w:rsid w:val="37251D56"/>
    <w:rsid w:val="37304F7D"/>
    <w:rsid w:val="373F792A"/>
    <w:rsid w:val="374C07B2"/>
    <w:rsid w:val="375928A6"/>
    <w:rsid w:val="37656B50"/>
    <w:rsid w:val="378E34C9"/>
    <w:rsid w:val="379D4E1C"/>
    <w:rsid w:val="379F02AC"/>
    <w:rsid w:val="37D54946"/>
    <w:rsid w:val="37E07575"/>
    <w:rsid w:val="37ED6AD1"/>
    <w:rsid w:val="37F2091B"/>
    <w:rsid w:val="38005D94"/>
    <w:rsid w:val="38164E6D"/>
    <w:rsid w:val="382E5FD6"/>
    <w:rsid w:val="38447F6C"/>
    <w:rsid w:val="386857A5"/>
    <w:rsid w:val="389A5D29"/>
    <w:rsid w:val="38CA2D14"/>
    <w:rsid w:val="38D7265B"/>
    <w:rsid w:val="39283859"/>
    <w:rsid w:val="39314A9E"/>
    <w:rsid w:val="394D4140"/>
    <w:rsid w:val="396D019A"/>
    <w:rsid w:val="398265E4"/>
    <w:rsid w:val="399276E3"/>
    <w:rsid w:val="39985953"/>
    <w:rsid w:val="399912AF"/>
    <w:rsid w:val="39AF2435"/>
    <w:rsid w:val="39AF515F"/>
    <w:rsid w:val="39B17E17"/>
    <w:rsid w:val="3A0E3E82"/>
    <w:rsid w:val="3A18164B"/>
    <w:rsid w:val="3A29641C"/>
    <w:rsid w:val="3A3248CF"/>
    <w:rsid w:val="3A395CA5"/>
    <w:rsid w:val="3A5E1CAC"/>
    <w:rsid w:val="3A771730"/>
    <w:rsid w:val="3A7E4952"/>
    <w:rsid w:val="3A900FB2"/>
    <w:rsid w:val="3A916179"/>
    <w:rsid w:val="3AE3631F"/>
    <w:rsid w:val="3B0D4356"/>
    <w:rsid w:val="3B222CDD"/>
    <w:rsid w:val="3B757F5E"/>
    <w:rsid w:val="3BDD5128"/>
    <w:rsid w:val="3BE91111"/>
    <w:rsid w:val="3BF412C8"/>
    <w:rsid w:val="3C2424C5"/>
    <w:rsid w:val="3C300263"/>
    <w:rsid w:val="3C3021F6"/>
    <w:rsid w:val="3C440499"/>
    <w:rsid w:val="3C4A339A"/>
    <w:rsid w:val="3C4D7360"/>
    <w:rsid w:val="3C50080F"/>
    <w:rsid w:val="3C5B4146"/>
    <w:rsid w:val="3C7B5FBC"/>
    <w:rsid w:val="3C7D0B17"/>
    <w:rsid w:val="3C953F93"/>
    <w:rsid w:val="3CBA2451"/>
    <w:rsid w:val="3CC02DF4"/>
    <w:rsid w:val="3CC82D63"/>
    <w:rsid w:val="3CD12FE0"/>
    <w:rsid w:val="3CDB55CC"/>
    <w:rsid w:val="3CDD2D91"/>
    <w:rsid w:val="3CF3506A"/>
    <w:rsid w:val="3CFE4DFA"/>
    <w:rsid w:val="3D0A54FD"/>
    <w:rsid w:val="3D0C53EB"/>
    <w:rsid w:val="3D0E43FE"/>
    <w:rsid w:val="3D3A218A"/>
    <w:rsid w:val="3D4D6341"/>
    <w:rsid w:val="3D4F64F4"/>
    <w:rsid w:val="3D603DF3"/>
    <w:rsid w:val="3D6501E0"/>
    <w:rsid w:val="3D6B1396"/>
    <w:rsid w:val="3DA74234"/>
    <w:rsid w:val="3DC25657"/>
    <w:rsid w:val="3E090DCC"/>
    <w:rsid w:val="3E2313F0"/>
    <w:rsid w:val="3E426B32"/>
    <w:rsid w:val="3E5553B7"/>
    <w:rsid w:val="3E6A285F"/>
    <w:rsid w:val="3E930443"/>
    <w:rsid w:val="3E9B3DE9"/>
    <w:rsid w:val="3EAF1A66"/>
    <w:rsid w:val="3EBD6BF8"/>
    <w:rsid w:val="3EFC3EEC"/>
    <w:rsid w:val="3F0817A3"/>
    <w:rsid w:val="3F42566A"/>
    <w:rsid w:val="3F4A021B"/>
    <w:rsid w:val="3F4E174B"/>
    <w:rsid w:val="3F917563"/>
    <w:rsid w:val="3FA6032D"/>
    <w:rsid w:val="3FE37B93"/>
    <w:rsid w:val="3FF35BE2"/>
    <w:rsid w:val="3FF65BBC"/>
    <w:rsid w:val="3FF90795"/>
    <w:rsid w:val="40027FDA"/>
    <w:rsid w:val="40035A2D"/>
    <w:rsid w:val="401F3405"/>
    <w:rsid w:val="402C5CC8"/>
    <w:rsid w:val="402F198A"/>
    <w:rsid w:val="404A2644"/>
    <w:rsid w:val="404F1030"/>
    <w:rsid w:val="4065780C"/>
    <w:rsid w:val="407D5CE0"/>
    <w:rsid w:val="408555C0"/>
    <w:rsid w:val="40953663"/>
    <w:rsid w:val="40B20126"/>
    <w:rsid w:val="40BA0498"/>
    <w:rsid w:val="412D6EBA"/>
    <w:rsid w:val="41702444"/>
    <w:rsid w:val="4199095F"/>
    <w:rsid w:val="41B21597"/>
    <w:rsid w:val="41BA3AB6"/>
    <w:rsid w:val="41BD5952"/>
    <w:rsid w:val="41C8249E"/>
    <w:rsid w:val="41DA4B1B"/>
    <w:rsid w:val="41F31A36"/>
    <w:rsid w:val="42453F4A"/>
    <w:rsid w:val="425C0EAD"/>
    <w:rsid w:val="42647975"/>
    <w:rsid w:val="42720760"/>
    <w:rsid w:val="42797827"/>
    <w:rsid w:val="42820A5E"/>
    <w:rsid w:val="42941FD6"/>
    <w:rsid w:val="42AF5C1D"/>
    <w:rsid w:val="42D31A61"/>
    <w:rsid w:val="42E35CF3"/>
    <w:rsid w:val="42F104CA"/>
    <w:rsid w:val="42F4502B"/>
    <w:rsid w:val="4307568E"/>
    <w:rsid w:val="43086FEA"/>
    <w:rsid w:val="432A58F1"/>
    <w:rsid w:val="433012E5"/>
    <w:rsid w:val="43314522"/>
    <w:rsid w:val="433C3EF6"/>
    <w:rsid w:val="43560D9A"/>
    <w:rsid w:val="43567C67"/>
    <w:rsid w:val="436A5D58"/>
    <w:rsid w:val="43855E76"/>
    <w:rsid w:val="439A1CCD"/>
    <w:rsid w:val="43BC43A0"/>
    <w:rsid w:val="43D84553"/>
    <w:rsid w:val="43E010E9"/>
    <w:rsid w:val="43EB431D"/>
    <w:rsid w:val="43F16F14"/>
    <w:rsid w:val="44115588"/>
    <w:rsid w:val="441952B3"/>
    <w:rsid w:val="441B6512"/>
    <w:rsid w:val="44260D74"/>
    <w:rsid w:val="44355619"/>
    <w:rsid w:val="443C572E"/>
    <w:rsid w:val="443E4BA8"/>
    <w:rsid w:val="443E53EA"/>
    <w:rsid w:val="443F3FDE"/>
    <w:rsid w:val="44604DF8"/>
    <w:rsid w:val="446932B3"/>
    <w:rsid w:val="449448C5"/>
    <w:rsid w:val="44A53248"/>
    <w:rsid w:val="44C60DC7"/>
    <w:rsid w:val="44E3364C"/>
    <w:rsid w:val="44F047E6"/>
    <w:rsid w:val="44F43F73"/>
    <w:rsid w:val="44F9694D"/>
    <w:rsid w:val="45385D26"/>
    <w:rsid w:val="455C4E84"/>
    <w:rsid w:val="45623994"/>
    <w:rsid w:val="4562658F"/>
    <w:rsid w:val="456D10B0"/>
    <w:rsid w:val="45700DD1"/>
    <w:rsid w:val="45751FC6"/>
    <w:rsid w:val="457C7813"/>
    <w:rsid w:val="458B51D2"/>
    <w:rsid w:val="45B15F2A"/>
    <w:rsid w:val="45B345B8"/>
    <w:rsid w:val="45B44971"/>
    <w:rsid w:val="45B95059"/>
    <w:rsid w:val="45F76F3A"/>
    <w:rsid w:val="46087040"/>
    <w:rsid w:val="460F22EB"/>
    <w:rsid w:val="463008F8"/>
    <w:rsid w:val="46356FA2"/>
    <w:rsid w:val="4698226B"/>
    <w:rsid w:val="46AB58DB"/>
    <w:rsid w:val="46B74973"/>
    <w:rsid w:val="46D24111"/>
    <w:rsid w:val="46F24AE8"/>
    <w:rsid w:val="473747CF"/>
    <w:rsid w:val="474C3E5D"/>
    <w:rsid w:val="476D2358"/>
    <w:rsid w:val="47773258"/>
    <w:rsid w:val="47815C1B"/>
    <w:rsid w:val="478A4149"/>
    <w:rsid w:val="47A75A4F"/>
    <w:rsid w:val="47AE5929"/>
    <w:rsid w:val="47B04AE7"/>
    <w:rsid w:val="47B64610"/>
    <w:rsid w:val="47C52C01"/>
    <w:rsid w:val="47CB1812"/>
    <w:rsid w:val="480E19BC"/>
    <w:rsid w:val="481C46CE"/>
    <w:rsid w:val="48356298"/>
    <w:rsid w:val="485955F0"/>
    <w:rsid w:val="485E2A96"/>
    <w:rsid w:val="48700D67"/>
    <w:rsid w:val="487F3EB2"/>
    <w:rsid w:val="48AE56E1"/>
    <w:rsid w:val="48DA7FCE"/>
    <w:rsid w:val="48FE3EDE"/>
    <w:rsid w:val="490D06A2"/>
    <w:rsid w:val="490F3C54"/>
    <w:rsid w:val="490F72D8"/>
    <w:rsid w:val="493C0270"/>
    <w:rsid w:val="49567D95"/>
    <w:rsid w:val="49923C46"/>
    <w:rsid w:val="49B70E2D"/>
    <w:rsid w:val="49B96278"/>
    <w:rsid w:val="49D52790"/>
    <w:rsid w:val="4A063BEC"/>
    <w:rsid w:val="4A1B107E"/>
    <w:rsid w:val="4A27161E"/>
    <w:rsid w:val="4A2F69C8"/>
    <w:rsid w:val="4A59534B"/>
    <w:rsid w:val="4A5B4B21"/>
    <w:rsid w:val="4A6E1C48"/>
    <w:rsid w:val="4A74015F"/>
    <w:rsid w:val="4A7E1263"/>
    <w:rsid w:val="4ABB28A3"/>
    <w:rsid w:val="4AD52B3A"/>
    <w:rsid w:val="4B276F6F"/>
    <w:rsid w:val="4B3A12A9"/>
    <w:rsid w:val="4B4A39EB"/>
    <w:rsid w:val="4B4E6D50"/>
    <w:rsid w:val="4B550796"/>
    <w:rsid w:val="4B634FDE"/>
    <w:rsid w:val="4B74615E"/>
    <w:rsid w:val="4B7B5002"/>
    <w:rsid w:val="4B823E38"/>
    <w:rsid w:val="4BB00D9B"/>
    <w:rsid w:val="4BC61464"/>
    <w:rsid w:val="4BC65837"/>
    <w:rsid w:val="4BD33B09"/>
    <w:rsid w:val="4BE061DD"/>
    <w:rsid w:val="4C0460EC"/>
    <w:rsid w:val="4C196B16"/>
    <w:rsid w:val="4C53795B"/>
    <w:rsid w:val="4C822EBD"/>
    <w:rsid w:val="4C904750"/>
    <w:rsid w:val="4CB87831"/>
    <w:rsid w:val="4CC568C0"/>
    <w:rsid w:val="4CD673E6"/>
    <w:rsid w:val="4CDB34B9"/>
    <w:rsid w:val="4CE421CE"/>
    <w:rsid w:val="4CE60AA2"/>
    <w:rsid w:val="4CF1359D"/>
    <w:rsid w:val="4DA210C2"/>
    <w:rsid w:val="4DB16848"/>
    <w:rsid w:val="4DB654B5"/>
    <w:rsid w:val="4DB804BF"/>
    <w:rsid w:val="4DC84B14"/>
    <w:rsid w:val="4DF15750"/>
    <w:rsid w:val="4DF22B26"/>
    <w:rsid w:val="4E0C11DF"/>
    <w:rsid w:val="4E0C5BFD"/>
    <w:rsid w:val="4E105875"/>
    <w:rsid w:val="4E205F18"/>
    <w:rsid w:val="4E2468A4"/>
    <w:rsid w:val="4E2A0548"/>
    <w:rsid w:val="4E3E143B"/>
    <w:rsid w:val="4E4118A6"/>
    <w:rsid w:val="4E67095C"/>
    <w:rsid w:val="4E6A1891"/>
    <w:rsid w:val="4E706499"/>
    <w:rsid w:val="4E736C36"/>
    <w:rsid w:val="4EA66A30"/>
    <w:rsid w:val="4EB6618A"/>
    <w:rsid w:val="4EBF2E20"/>
    <w:rsid w:val="4ED8264C"/>
    <w:rsid w:val="4EE40F37"/>
    <w:rsid w:val="4F722A07"/>
    <w:rsid w:val="4F772EE9"/>
    <w:rsid w:val="4F926888"/>
    <w:rsid w:val="4F9F2657"/>
    <w:rsid w:val="4FDD5CED"/>
    <w:rsid w:val="4FF344A6"/>
    <w:rsid w:val="4FF4596D"/>
    <w:rsid w:val="50003124"/>
    <w:rsid w:val="50030222"/>
    <w:rsid w:val="50120217"/>
    <w:rsid w:val="501271E3"/>
    <w:rsid w:val="5021032F"/>
    <w:rsid w:val="506E3C8B"/>
    <w:rsid w:val="50E4372D"/>
    <w:rsid w:val="50EF1214"/>
    <w:rsid w:val="50FC1E7B"/>
    <w:rsid w:val="510C0EB0"/>
    <w:rsid w:val="51237C13"/>
    <w:rsid w:val="512A260E"/>
    <w:rsid w:val="51344E75"/>
    <w:rsid w:val="514D1C1E"/>
    <w:rsid w:val="5154733C"/>
    <w:rsid w:val="5169778D"/>
    <w:rsid w:val="518F1727"/>
    <w:rsid w:val="51C74A87"/>
    <w:rsid w:val="520A0E97"/>
    <w:rsid w:val="520F62BD"/>
    <w:rsid w:val="521D28C4"/>
    <w:rsid w:val="52636EFA"/>
    <w:rsid w:val="527E19B8"/>
    <w:rsid w:val="528628E0"/>
    <w:rsid w:val="528C51E7"/>
    <w:rsid w:val="530F3A21"/>
    <w:rsid w:val="531424B7"/>
    <w:rsid w:val="5357628B"/>
    <w:rsid w:val="536F7AC2"/>
    <w:rsid w:val="53767532"/>
    <w:rsid w:val="53A4634F"/>
    <w:rsid w:val="53A92DFA"/>
    <w:rsid w:val="53C41C20"/>
    <w:rsid w:val="54052ADA"/>
    <w:rsid w:val="54055AAC"/>
    <w:rsid w:val="540E2ECF"/>
    <w:rsid w:val="54110408"/>
    <w:rsid w:val="541501E9"/>
    <w:rsid w:val="541B5140"/>
    <w:rsid w:val="543F0D05"/>
    <w:rsid w:val="54464935"/>
    <w:rsid w:val="544E1794"/>
    <w:rsid w:val="545A003D"/>
    <w:rsid w:val="545B0A89"/>
    <w:rsid w:val="547123AC"/>
    <w:rsid w:val="547C023F"/>
    <w:rsid w:val="54A762A3"/>
    <w:rsid w:val="54B6601E"/>
    <w:rsid w:val="54BB25CF"/>
    <w:rsid w:val="54E942A8"/>
    <w:rsid w:val="551A29B4"/>
    <w:rsid w:val="551C67A6"/>
    <w:rsid w:val="551D73F7"/>
    <w:rsid w:val="55255601"/>
    <w:rsid w:val="552C7491"/>
    <w:rsid w:val="55377A00"/>
    <w:rsid w:val="55604634"/>
    <w:rsid w:val="557332B6"/>
    <w:rsid w:val="559E1D21"/>
    <w:rsid w:val="55BD4189"/>
    <w:rsid w:val="55CA2A50"/>
    <w:rsid w:val="55CD0689"/>
    <w:rsid w:val="55E17FE6"/>
    <w:rsid w:val="560540EA"/>
    <w:rsid w:val="561D2001"/>
    <w:rsid w:val="561E2A0C"/>
    <w:rsid w:val="56214952"/>
    <w:rsid w:val="56576496"/>
    <w:rsid w:val="566442AA"/>
    <w:rsid w:val="571E1DE4"/>
    <w:rsid w:val="57477C67"/>
    <w:rsid w:val="57536EF2"/>
    <w:rsid w:val="57A15F10"/>
    <w:rsid w:val="57A70329"/>
    <w:rsid w:val="57AC0FE6"/>
    <w:rsid w:val="57B371F5"/>
    <w:rsid w:val="580068F5"/>
    <w:rsid w:val="580E0240"/>
    <w:rsid w:val="58146F25"/>
    <w:rsid w:val="581B7882"/>
    <w:rsid w:val="58310BF1"/>
    <w:rsid w:val="583A1844"/>
    <w:rsid w:val="58450484"/>
    <w:rsid w:val="58530349"/>
    <w:rsid w:val="5854076D"/>
    <w:rsid w:val="58561B6E"/>
    <w:rsid w:val="585A7B7B"/>
    <w:rsid w:val="58657EDC"/>
    <w:rsid w:val="586B1C7A"/>
    <w:rsid w:val="58723691"/>
    <w:rsid w:val="589E1E03"/>
    <w:rsid w:val="58C94BD6"/>
    <w:rsid w:val="58D84AF5"/>
    <w:rsid w:val="58E62838"/>
    <w:rsid w:val="58F21DB7"/>
    <w:rsid w:val="58F96BF6"/>
    <w:rsid w:val="58FC7979"/>
    <w:rsid w:val="59087AED"/>
    <w:rsid w:val="59100492"/>
    <w:rsid w:val="591C37FC"/>
    <w:rsid w:val="59373A52"/>
    <w:rsid w:val="593D591B"/>
    <w:rsid w:val="5956713F"/>
    <w:rsid w:val="595C0F50"/>
    <w:rsid w:val="59661951"/>
    <w:rsid w:val="59703753"/>
    <w:rsid w:val="597C5730"/>
    <w:rsid w:val="597F0790"/>
    <w:rsid w:val="59C86293"/>
    <w:rsid w:val="59D6511A"/>
    <w:rsid w:val="59EB21DC"/>
    <w:rsid w:val="59EE0BEC"/>
    <w:rsid w:val="5A32693E"/>
    <w:rsid w:val="5A557DD8"/>
    <w:rsid w:val="5A600E1D"/>
    <w:rsid w:val="5A6D13B0"/>
    <w:rsid w:val="5A8F13AC"/>
    <w:rsid w:val="5AAE31D4"/>
    <w:rsid w:val="5AC42286"/>
    <w:rsid w:val="5AE342AF"/>
    <w:rsid w:val="5AF77F8A"/>
    <w:rsid w:val="5B03640D"/>
    <w:rsid w:val="5B226141"/>
    <w:rsid w:val="5B46696F"/>
    <w:rsid w:val="5B48255F"/>
    <w:rsid w:val="5B6F0B3D"/>
    <w:rsid w:val="5B7C3A3B"/>
    <w:rsid w:val="5B806C94"/>
    <w:rsid w:val="5B8722BA"/>
    <w:rsid w:val="5B911B48"/>
    <w:rsid w:val="5B964746"/>
    <w:rsid w:val="5BBE17A5"/>
    <w:rsid w:val="5BDE3F04"/>
    <w:rsid w:val="5BE4709B"/>
    <w:rsid w:val="5BEB2578"/>
    <w:rsid w:val="5C2A3D71"/>
    <w:rsid w:val="5C3F63E4"/>
    <w:rsid w:val="5C590225"/>
    <w:rsid w:val="5C70330C"/>
    <w:rsid w:val="5C833758"/>
    <w:rsid w:val="5CCC4E94"/>
    <w:rsid w:val="5CE941D2"/>
    <w:rsid w:val="5CEA59A4"/>
    <w:rsid w:val="5CF07607"/>
    <w:rsid w:val="5CF86A66"/>
    <w:rsid w:val="5CFA1164"/>
    <w:rsid w:val="5D0E2EBD"/>
    <w:rsid w:val="5D224D55"/>
    <w:rsid w:val="5D66158A"/>
    <w:rsid w:val="5D665742"/>
    <w:rsid w:val="5D693EB9"/>
    <w:rsid w:val="5D7C2577"/>
    <w:rsid w:val="5D9546A5"/>
    <w:rsid w:val="5D9B2831"/>
    <w:rsid w:val="5D9F34DD"/>
    <w:rsid w:val="5DAC3423"/>
    <w:rsid w:val="5DDF383E"/>
    <w:rsid w:val="5DE73566"/>
    <w:rsid w:val="5E087367"/>
    <w:rsid w:val="5E1273EF"/>
    <w:rsid w:val="5E1B1F2F"/>
    <w:rsid w:val="5E2B6B79"/>
    <w:rsid w:val="5E5414BE"/>
    <w:rsid w:val="5E6871D0"/>
    <w:rsid w:val="5E6B64E9"/>
    <w:rsid w:val="5E971AE0"/>
    <w:rsid w:val="5E98762A"/>
    <w:rsid w:val="5E9F32DD"/>
    <w:rsid w:val="5EB04E13"/>
    <w:rsid w:val="5EBB2828"/>
    <w:rsid w:val="5ED96240"/>
    <w:rsid w:val="5EDA0B49"/>
    <w:rsid w:val="5EDF3DB3"/>
    <w:rsid w:val="5EFD2703"/>
    <w:rsid w:val="5F050746"/>
    <w:rsid w:val="5F1A6223"/>
    <w:rsid w:val="5F205687"/>
    <w:rsid w:val="5F2D7AD3"/>
    <w:rsid w:val="5F3067F7"/>
    <w:rsid w:val="5F5552FE"/>
    <w:rsid w:val="5F59347A"/>
    <w:rsid w:val="5F59602F"/>
    <w:rsid w:val="5F690702"/>
    <w:rsid w:val="5F781857"/>
    <w:rsid w:val="5FBC38E6"/>
    <w:rsid w:val="60184E40"/>
    <w:rsid w:val="60193242"/>
    <w:rsid w:val="608F6EC5"/>
    <w:rsid w:val="609A753D"/>
    <w:rsid w:val="60A510DF"/>
    <w:rsid w:val="60BC66C1"/>
    <w:rsid w:val="60C12881"/>
    <w:rsid w:val="60E97515"/>
    <w:rsid w:val="60F365BC"/>
    <w:rsid w:val="610F5102"/>
    <w:rsid w:val="61552A62"/>
    <w:rsid w:val="615D0CD0"/>
    <w:rsid w:val="61745E7D"/>
    <w:rsid w:val="61BD32B6"/>
    <w:rsid w:val="61D91502"/>
    <w:rsid w:val="61E87CF3"/>
    <w:rsid w:val="61EA2432"/>
    <w:rsid w:val="62145EBD"/>
    <w:rsid w:val="6217141A"/>
    <w:rsid w:val="622320FE"/>
    <w:rsid w:val="62375C22"/>
    <w:rsid w:val="623C12C1"/>
    <w:rsid w:val="625C3C8E"/>
    <w:rsid w:val="62766A3E"/>
    <w:rsid w:val="62AC1F63"/>
    <w:rsid w:val="62CA536A"/>
    <w:rsid w:val="62E71C2F"/>
    <w:rsid w:val="62EB3FF8"/>
    <w:rsid w:val="631C7EF6"/>
    <w:rsid w:val="633E5079"/>
    <w:rsid w:val="635914A1"/>
    <w:rsid w:val="636F3652"/>
    <w:rsid w:val="638409C3"/>
    <w:rsid w:val="638856BD"/>
    <w:rsid w:val="63AD1AD0"/>
    <w:rsid w:val="63E7029A"/>
    <w:rsid w:val="63FE7E89"/>
    <w:rsid w:val="63FF41B4"/>
    <w:rsid w:val="643306B2"/>
    <w:rsid w:val="64502523"/>
    <w:rsid w:val="64A10C10"/>
    <w:rsid w:val="64DF52EB"/>
    <w:rsid w:val="64E829DA"/>
    <w:rsid w:val="651B65F2"/>
    <w:rsid w:val="65561316"/>
    <w:rsid w:val="65643477"/>
    <w:rsid w:val="65691C9D"/>
    <w:rsid w:val="656F2FE9"/>
    <w:rsid w:val="65C02476"/>
    <w:rsid w:val="65D57590"/>
    <w:rsid w:val="65E12885"/>
    <w:rsid w:val="65E1315E"/>
    <w:rsid w:val="65EA721C"/>
    <w:rsid w:val="66160106"/>
    <w:rsid w:val="665C76B6"/>
    <w:rsid w:val="66817B59"/>
    <w:rsid w:val="66847D46"/>
    <w:rsid w:val="66C62CD7"/>
    <w:rsid w:val="66E70C02"/>
    <w:rsid w:val="66F4205B"/>
    <w:rsid w:val="66F433D9"/>
    <w:rsid w:val="66F6796C"/>
    <w:rsid w:val="670D71CB"/>
    <w:rsid w:val="67234694"/>
    <w:rsid w:val="672D620B"/>
    <w:rsid w:val="6763794F"/>
    <w:rsid w:val="677E3AE0"/>
    <w:rsid w:val="67872664"/>
    <w:rsid w:val="67991E19"/>
    <w:rsid w:val="679C08CC"/>
    <w:rsid w:val="679D1C6B"/>
    <w:rsid w:val="67A9633E"/>
    <w:rsid w:val="67AB63F6"/>
    <w:rsid w:val="67DA12FB"/>
    <w:rsid w:val="67F71FD9"/>
    <w:rsid w:val="680B0385"/>
    <w:rsid w:val="68117944"/>
    <w:rsid w:val="68310FBF"/>
    <w:rsid w:val="68371AB7"/>
    <w:rsid w:val="68471BF6"/>
    <w:rsid w:val="68504A4F"/>
    <w:rsid w:val="68507B0D"/>
    <w:rsid w:val="686852E6"/>
    <w:rsid w:val="687F26C2"/>
    <w:rsid w:val="689D30C8"/>
    <w:rsid w:val="68BC1E62"/>
    <w:rsid w:val="68E266AB"/>
    <w:rsid w:val="69260C18"/>
    <w:rsid w:val="69671EC9"/>
    <w:rsid w:val="697875F3"/>
    <w:rsid w:val="69A02E47"/>
    <w:rsid w:val="69A57D83"/>
    <w:rsid w:val="69C248A2"/>
    <w:rsid w:val="69C335DA"/>
    <w:rsid w:val="69EA038E"/>
    <w:rsid w:val="69F57303"/>
    <w:rsid w:val="6A870F66"/>
    <w:rsid w:val="6A893C18"/>
    <w:rsid w:val="6A957C05"/>
    <w:rsid w:val="6AA94BB6"/>
    <w:rsid w:val="6ABD0055"/>
    <w:rsid w:val="6ACA3604"/>
    <w:rsid w:val="6AEC18C4"/>
    <w:rsid w:val="6AF92A76"/>
    <w:rsid w:val="6B1532E6"/>
    <w:rsid w:val="6B1F12DE"/>
    <w:rsid w:val="6B21191C"/>
    <w:rsid w:val="6B345B87"/>
    <w:rsid w:val="6B4275CF"/>
    <w:rsid w:val="6B4B56A4"/>
    <w:rsid w:val="6B5D3D1E"/>
    <w:rsid w:val="6B7F60E0"/>
    <w:rsid w:val="6B863869"/>
    <w:rsid w:val="6B934676"/>
    <w:rsid w:val="6BAE5677"/>
    <w:rsid w:val="6BB33BCF"/>
    <w:rsid w:val="6BD42CEF"/>
    <w:rsid w:val="6BD86A64"/>
    <w:rsid w:val="6BEA7BF9"/>
    <w:rsid w:val="6C2473AA"/>
    <w:rsid w:val="6C2D2A85"/>
    <w:rsid w:val="6C3B6A7C"/>
    <w:rsid w:val="6C5A530C"/>
    <w:rsid w:val="6C7321F3"/>
    <w:rsid w:val="6C747436"/>
    <w:rsid w:val="6C7D2EAD"/>
    <w:rsid w:val="6C886A60"/>
    <w:rsid w:val="6C8F2341"/>
    <w:rsid w:val="6C90181E"/>
    <w:rsid w:val="6C9F599D"/>
    <w:rsid w:val="6CD04692"/>
    <w:rsid w:val="6CE45A82"/>
    <w:rsid w:val="6D032749"/>
    <w:rsid w:val="6D0F0A7F"/>
    <w:rsid w:val="6D1F069F"/>
    <w:rsid w:val="6D38499E"/>
    <w:rsid w:val="6D404235"/>
    <w:rsid w:val="6D41342B"/>
    <w:rsid w:val="6D4171C3"/>
    <w:rsid w:val="6D46227B"/>
    <w:rsid w:val="6D670287"/>
    <w:rsid w:val="6D687933"/>
    <w:rsid w:val="6D716192"/>
    <w:rsid w:val="6D723635"/>
    <w:rsid w:val="6D8774AF"/>
    <w:rsid w:val="6DE54988"/>
    <w:rsid w:val="6DF4373E"/>
    <w:rsid w:val="6E0C1D64"/>
    <w:rsid w:val="6E15562F"/>
    <w:rsid w:val="6E272D2A"/>
    <w:rsid w:val="6E2F00F4"/>
    <w:rsid w:val="6E394057"/>
    <w:rsid w:val="6E5061A2"/>
    <w:rsid w:val="6E5856CE"/>
    <w:rsid w:val="6E7D56A0"/>
    <w:rsid w:val="6E9B7083"/>
    <w:rsid w:val="6EAE3DC4"/>
    <w:rsid w:val="6EB0209F"/>
    <w:rsid w:val="6EB469AD"/>
    <w:rsid w:val="6EC55D1E"/>
    <w:rsid w:val="6ED42304"/>
    <w:rsid w:val="6F014F4C"/>
    <w:rsid w:val="6F020E68"/>
    <w:rsid w:val="6F037385"/>
    <w:rsid w:val="6F0958BF"/>
    <w:rsid w:val="6F1C61E6"/>
    <w:rsid w:val="6F2235A4"/>
    <w:rsid w:val="6F262DAC"/>
    <w:rsid w:val="6F291A75"/>
    <w:rsid w:val="6F301A7A"/>
    <w:rsid w:val="6F3339D4"/>
    <w:rsid w:val="6F357AA2"/>
    <w:rsid w:val="6F46093D"/>
    <w:rsid w:val="6F4E5644"/>
    <w:rsid w:val="6F760AC0"/>
    <w:rsid w:val="6F8C4111"/>
    <w:rsid w:val="6F8C58EB"/>
    <w:rsid w:val="6FB218E1"/>
    <w:rsid w:val="6FB379ED"/>
    <w:rsid w:val="70117325"/>
    <w:rsid w:val="70337D38"/>
    <w:rsid w:val="70354AE1"/>
    <w:rsid w:val="704A527E"/>
    <w:rsid w:val="704F6D0E"/>
    <w:rsid w:val="70701B52"/>
    <w:rsid w:val="707273B4"/>
    <w:rsid w:val="7096066D"/>
    <w:rsid w:val="70965934"/>
    <w:rsid w:val="70A67194"/>
    <w:rsid w:val="70A7425D"/>
    <w:rsid w:val="70A775DB"/>
    <w:rsid w:val="70AF0397"/>
    <w:rsid w:val="70B321F3"/>
    <w:rsid w:val="70C07A06"/>
    <w:rsid w:val="70E630E6"/>
    <w:rsid w:val="711605A3"/>
    <w:rsid w:val="711A65BC"/>
    <w:rsid w:val="71312567"/>
    <w:rsid w:val="71422043"/>
    <w:rsid w:val="71460C68"/>
    <w:rsid w:val="71554B7C"/>
    <w:rsid w:val="716A0E1B"/>
    <w:rsid w:val="716A39D7"/>
    <w:rsid w:val="717E327C"/>
    <w:rsid w:val="71E93D7E"/>
    <w:rsid w:val="720E01B2"/>
    <w:rsid w:val="722427FF"/>
    <w:rsid w:val="72343EC0"/>
    <w:rsid w:val="7246175B"/>
    <w:rsid w:val="726353DD"/>
    <w:rsid w:val="72801106"/>
    <w:rsid w:val="72992F50"/>
    <w:rsid w:val="72C302C4"/>
    <w:rsid w:val="73476B46"/>
    <w:rsid w:val="734B5E9E"/>
    <w:rsid w:val="73723A41"/>
    <w:rsid w:val="738D65DF"/>
    <w:rsid w:val="73A43E22"/>
    <w:rsid w:val="73AC19E1"/>
    <w:rsid w:val="73AC1A28"/>
    <w:rsid w:val="73AC79C5"/>
    <w:rsid w:val="73DA3E60"/>
    <w:rsid w:val="740A2891"/>
    <w:rsid w:val="740E030D"/>
    <w:rsid w:val="74566123"/>
    <w:rsid w:val="746A5672"/>
    <w:rsid w:val="746E7B03"/>
    <w:rsid w:val="747D0FD1"/>
    <w:rsid w:val="748C790F"/>
    <w:rsid w:val="74AC0938"/>
    <w:rsid w:val="74AE5C17"/>
    <w:rsid w:val="74B13463"/>
    <w:rsid w:val="74B4748C"/>
    <w:rsid w:val="74EA2113"/>
    <w:rsid w:val="75174925"/>
    <w:rsid w:val="75254143"/>
    <w:rsid w:val="753B044F"/>
    <w:rsid w:val="753E0CF2"/>
    <w:rsid w:val="75547A8B"/>
    <w:rsid w:val="75585BEE"/>
    <w:rsid w:val="757912F5"/>
    <w:rsid w:val="757E3492"/>
    <w:rsid w:val="75AF463A"/>
    <w:rsid w:val="75CA37B4"/>
    <w:rsid w:val="75CD0CE5"/>
    <w:rsid w:val="75E54E3B"/>
    <w:rsid w:val="76103134"/>
    <w:rsid w:val="761654C7"/>
    <w:rsid w:val="76411BD2"/>
    <w:rsid w:val="76701FB3"/>
    <w:rsid w:val="76736B2B"/>
    <w:rsid w:val="769E50BC"/>
    <w:rsid w:val="76CE1624"/>
    <w:rsid w:val="77065D4C"/>
    <w:rsid w:val="77223C8F"/>
    <w:rsid w:val="772608ED"/>
    <w:rsid w:val="773B134B"/>
    <w:rsid w:val="77687FD9"/>
    <w:rsid w:val="776A6D9E"/>
    <w:rsid w:val="77810C93"/>
    <w:rsid w:val="77BD1714"/>
    <w:rsid w:val="77C51E0F"/>
    <w:rsid w:val="77C72372"/>
    <w:rsid w:val="77CD24F4"/>
    <w:rsid w:val="77E26FEE"/>
    <w:rsid w:val="786B3A43"/>
    <w:rsid w:val="78823E5B"/>
    <w:rsid w:val="789233D1"/>
    <w:rsid w:val="78980CF7"/>
    <w:rsid w:val="789C7744"/>
    <w:rsid w:val="78F03030"/>
    <w:rsid w:val="78FC55B3"/>
    <w:rsid w:val="790E1438"/>
    <w:rsid w:val="79153DD7"/>
    <w:rsid w:val="792D57E5"/>
    <w:rsid w:val="79320932"/>
    <w:rsid w:val="79332AD1"/>
    <w:rsid w:val="793F00A0"/>
    <w:rsid w:val="79447EC3"/>
    <w:rsid w:val="795E7503"/>
    <w:rsid w:val="79747927"/>
    <w:rsid w:val="797C1D43"/>
    <w:rsid w:val="79886574"/>
    <w:rsid w:val="798A4068"/>
    <w:rsid w:val="798F179E"/>
    <w:rsid w:val="7990490A"/>
    <w:rsid w:val="799B5C66"/>
    <w:rsid w:val="79A0431A"/>
    <w:rsid w:val="79BE79AE"/>
    <w:rsid w:val="79CA1630"/>
    <w:rsid w:val="79D974A5"/>
    <w:rsid w:val="7A051BAB"/>
    <w:rsid w:val="7A076DCE"/>
    <w:rsid w:val="7A0C7596"/>
    <w:rsid w:val="7A243CB4"/>
    <w:rsid w:val="7A436713"/>
    <w:rsid w:val="7A5836BA"/>
    <w:rsid w:val="7A9533FA"/>
    <w:rsid w:val="7AB11028"/>
    <w:rsid w:val="7ACC6F99"/>
    <w:rsid w:val="7B0C2480"/>
    <w:rsid w:val="7B0E3798"/>
    <w:rsid w:val="7B2548F1"/>
    <w:rsid w:val="7B43473B"/>
    <w:rsid w:val="7BA66E81"/>
    <w:rsid w:val="7BB923A7"/>
    <w:rsid w:val="7BBE4337"/>
    <w:rsid w:val="7BC80C22"/>
    <w:rsid w:val="7BD65EE8"/>
    <w:rsid w:val="7BD71B9A"/>
    <w:rsid w:val="7C1E6452"/>
    <w:rsid w:val="7C39474A"/>
    <w:rsid w:val="7C6F63C5"/>
    <w:rsid w:val="7C7870D1"/>
    <w:rsid w:val="7C817478"/>
    <w:rsid w:val="7C8E0330"/>
    <w:rsid w:val="7CB374F9"/>
    <w:rsid w:val="7CF6319A"/>
    <w:rsid w:val="7D0A6149"/>
    <w:rsid w:val="7D200969"/>
    <w:rsid w:val="7D48325E"/>
    <w:rsid w:val="7D4F6F21"/>
    <w:rsid w:val="7D5B4A03"/>
    <w:rsid w:val="7D614F48"/>
    <w:rsid w:val="7D640390"/>
    <w:rsid w:val="7D817883"/>
    <w:rsid w:val="7D850CA6"/>
    <w:rsid w:val="7D902471"/>
    <w:rsid w:val="7DCE6F0F"/>
    <w:rsid w:val="7DDD0552"/>
    <w:rsid w:val="7E011F9F"/>
    <w:rsid w:val="7E562E06"/>
    <w:rsid w:val="7E5A7AB8"/>
    <w:rsid w:val="7E6F6C72"/>
    <w:rsid w:val="7EA45F97"/>
    <w:rsid w:val="7EAF42A9"/>
    <w:rsid w:val="7EB739A6"/>
    <w:rsid w:val="7EB84E20"/>
    <w:rsid w:val="7EE666C8"/>
    <w:rsid w:val="7EF05E64"/>
    <w:rsid w:val="7F047FAB"/>
    <w:rsid w:val="7F1362C0"/>
    <w:rsid w:val="7F25021A"/>
    <w:rsid w:val="7F255225"/>
    <w:rsid w:val="7F3B7637"/>
    <w:rsid w:val="7F462CE6"/>
    <w:rsid w:val="7F5410F9"/>
    <w:rsid w:val="7F792D39"/>
    <w:rsid w:val="7F79449F"/>
    <w:rsid w:val="7F8F6BE5"/>
    <w:rsid w:val="7FA24527"/>
    <w:rsid w:val="7FBF0B9B"/>
    <w:rsid w:val="7FC616FA"/>
    <w:rsid w:val="7FC702A7"/>
    <w:rsid w:val="7FD57510"/>
    <w:rsid w:val="7FFF2E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300" w:lineRule="auto"/>
      <w:ind w:firstLine="482" w:firstLineChars="200"/>
      <w:jc w:val="both"/>
    </w:pPr>
    <w:rPr>
      <w:rFonts w:eastAsia="宋体" w:asciiTheme="minorHAnsi" w:hAnsiTheme="minorHAnsi" w:cstheme="minorBidi"/>
      <w:kern w:val="2"/>
      <w:sz w:val="24"/>
      <w:szCs w:val="24"/>
      <w:lang w:val="en-US" w:eastAsia="zh-CN" w:bidi="ar-SA"/>
    </w:rPr>
  </w:style>
  <w:style w:type="paragraph" w:styleId="2">
    <w:name w:val="heading 1"/>
    <w:basedOn w:val="1"/>
    <w:next w:val="1"/>
    <w:link w:val="13"/>
    <w:qFormat/>
    <w:uiPriority w:val="0"/>
    <w:pPr>
      <w:spacing w:beforeAutospacing="1" w:after="0" w:afterAutospacing="1"/>
      <w:jc w:val="left"/>
      <w:outlineLvl w:val="0"/>
    </w:pPr>
    <w:rPr>
      <w:rFonts w:hint="eastAsia" w:ascii="宋体" w:hAnsi="宋体" w:cs="Times New Roman"/>
      <w:b/>
      <w:bCs/>
      <w:kern w:val="44"/>
      <w:sz w:val="48"/>
      <w:szCs w:val="48"/>
    </w:rPr>
  </w:style>
  <w:style w:type="paragraph" w:styleId="3">
    <w:name w:val="heading 2"/>
    <w:basedOn w:val="1"/>
    <w:next w:val="1"/>
    <w:link w:val="15"/>
    <w:semiHidden/>
    <w:unhideWhenUsed/>
    <w:qFormat/>
    <w:uiPriority w:val="0"/>
    <w:pPr>
      <w:spacing w:beforeAutospacing="1" w:after="0" w:afterAutospacing="1"/>
      <w:jc w:val="left"/>
      <w:outlineLvl w:val="1"/>
    </w:pPr>
    <w:rPr>
      <w:rFonts w:hint="eastAsia" w:ascii="宋体" w:hAnsi="宋体" w:cs="Times New Roman"/>
      <w:b/>
      <w:kern w:val="0"/>
      <w:sz w:val="36"/>
      <w:szCs w:val="36"/>
    </w:rPr>
  </w:style>
  <w:style w:type="paragraph" w:styleId="4">
    <w:name w:val="heading 3"/>
    <w:basedOn w:val="1"/>
    <w:next w:val="1"/>
    <w:link w:val="16"/>
    <w:semiHidden/>
    <w:unhideWhenUsed/>
    <w:qFormat/>
    <w:uiPriority w:val="0"/>
    <w:pPr>
      <w:overflowPunct w:val="0"/>
      <w:autoSpaceDE w:val="0"/>
      <w:autoSpaceDN w:val="0"/>
      <w:spacing w:after="0" w:line="360" w:lineRule="auto"/>
      <w:ind w:firstLine="964" w:firstLineChars="400"/>
      <w:jc w:val="left"/>
      <w:outlineLvl w:val="2"/>
    </w:pPr>
    <w:rPr>
      <w:rFonts w:hint="eastAsia" w:ascii="宋体" w:hAnsi="宋体" w:cs="Times New Roman"/>
      <w:b/>
      <w:bCs/>
      <w:kern w:val="0"/>
      <w:szCs w:val="27"/>
    </w:rPr>
  </w:style>
  <w:style w:type="paragraph" w:styleId="5">
    <w:name w:val="heading 4"/>
    <w:basedOn w:val="1"/>
    <w:next w:val="1"/>
    <w:link w:val="14"/>
    <w:semiHidden/>
    <w:unhideWhenUsed/>
    <w:qFormat/>
    <w:uiPriority w:val="0"/>
    <w:pPr>
      <w:keepNext/>
      <w:keepLines/>
      <w:spacing w:line="360" w:lineRule="auto"/>
      <w:ind w:firstLine="880"/>
      <w:outlineLvl w:val="3"/>
    </w:pPr>
    <w:rPr>
      <w:rFonts w:ascii="Arial" w:hAnsi="Arial" w:cs="Times New Roman"/>
      <w:b/>
      <w:bCs/>
      <w:szCs w:val="28"/>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6">
    <w:name w:val="footer"/>
    <w:basedOn w:val="1"/>
    <w:link w:val="18"/>
    <w:uiPriority w:val="0"/>
    <w:pPr>
      <w:tabs>
        <w:tab w:val="center" w:pos="4153"/>
        <w:tab w:val="right" w:pos="8306"/>
      </w:tabs>
      <w:snapToGrid w:val="0"/>
      <w:spacing w:line="240" w:lineRule="auto"/>
      <w:jc w:val="left"/>
    </w:pPr>
    <w:rPr>
      <w:sz w:val="18"/>
      <w:szCs w:val="18"/>
    </w:rPr>
  </w:style>
  <w:style w:type="paragraph" w:styleId="7">
    <w:name w:val="header"/>
    <w:basedOn w:val="1"/>
    <w:link w:val="17"/>
    <w:qFormat/>
    <w:uiPriority w:val="0"/>
    <w:pPr>
      <w:tabs>
        <w:tab w:val="center" w:pos="4153"/>
        <w:tab w:val="right" w:pos="8306"/>
      </w:tabs>
      <w:snapToGrid w:val="0"/>
      <w:spacing w:line="240" w:lineRule="auto"/>
      <w:jc w:val="center"/>
    </w:pPr>
    <w:rPr>
      <w:sz w:val="18"/>
      <w:szCs w:val="18"/>
    </w:rPr>
  </w:style>
  <w:style w:type="paragraph" w:styleId="8">
    <w:name w:val="Normal (Web)"/>
    <w:basedOn w:val="1"/>
    <w:qFormat/>
    <w:uiPriority w:val="0"/>
    <w:pPr>
      <w:spacing w:beforeAutospacing="1" w:after="0" w:afterAutospacing="1"/>
      <w:jc w:val="left"/>
    </w:pPr>
    <w:rPr>
      <w:rFonts w:cs="Times New Roman"/>
      <w:kern w:val="0"/>
    </w:rPr>
  </w:style>
  <w:style w:type="character" w:styleId="11">
    <w:name w:val="Strong"/>
    <w:basedOn w:val="10"/>
    <w:qFormat/>
    <w:uiPriority w:val="0"/>
    <w:rPr>
      <w:b/>
    </w:rPr>
  </w:style>
  <w:style w:type="character" w:styleId="12">
    <w:name w:val="Hyperlink"/>
    <w:basedOn w:val="10"/>
    <w:qFormat/>
    <w:uiPriority w:val="0"/>
    <w:rPr>
      <w:color w:val="0000FF"/>
      <w:u w:val="single"/>
    </w:rPr>
  </w:style>
  <w:style w:type="character" w:customStyle="1" w:styleId="13">
    <w:name w:val="标题 1 字符"/>
    <w:basedOn w:val="10"/>
    <w:link w:val="2"/>
    <w:qFormat/>
    <w:uiPriority w:val="0"/>
    <w:rPr>
      <w:rFonts w:ascii="Calibri" w:hAnsi="Calibri" w:eastAsia="宋体" w:cs="Times New Roman"/>
      <w:b/>
      <w:bCs/>
      <w:kern w:val="44"/>
      <w:sz w:val="36"/>
      <w:szCs w:val="44"/>
    </w:rPr>
  </w:style>
  <w:style w:type="character" w:customStyle="1" w:styleId="14">
    <w:name w:val="标题 4 字符"/>
    <w:basedOn w:val="10"/>
    <w:link w:val="5"/>
    <w:qFormat/>
    <w:uiPriority w:val="0"/>
    <w:rPr>
      <w:rFonts w:ascii="Arial" w:hAnsi="Arial" w:eastAsia="宋体" w:cs="Times New Roman"/>
      <w:b/>
      <w:bCs/>
      <w:kern w:val="2"/>
      <w:sz w:val="21"/>
      <w:szCs w:val="28"/>
      <w:lang w:val="en-US" w:eastAsia="zh-CN" w:bidi="ar-SA"/>
    </w:rPr>
  </w:style>
  <w:style w:type="character" w:customStyle="1" w:styleId="15">
    <w:name w:val="标题 2 字符"/>
    <w:basedOn w:val="10"/>
    <w:link w:val="3"/>
    <w:qFormat/>
    <w:uiPriority w:val="0"/>
    <w:rPr>
      <w:rFonts w:ascii="宋体" w:hAnsi="宋体" w:eastAsia="黑体" w:cs="Times New Roman"/>
      <w:bCs/>
      <w:kern w:val="2"/>
      <w:sz w:val="28"/>
      <w:szCs w:val="32"/>
      <w:lang w:val="en-US" w:eastAsia="zh-CN" w:bidi="ar-SA"/>
    </w:rPr>
  </w:style>
  <w:style w:type="character" w:customStyle="1" w:styleId="16">
    <w:name w:val="标题 3 字符"/>
    <w:basedOn w:val="10"/>
    <w:link w:val="4"/>
    <w:qFormat/>
    <w:uiPriority w:val="0"/>
    <w:rPr>
      <w:rFonts w:ascii="宋体" w:hAnsi="宋体" w:eastAsia="宋体" w:cs="Times New Roman"/>
      <w:b/>
      <w:bCs/>
      <w:kern w:val="2"/>
      <w:sz w:val="24"/>
      <w:szCs w:val="32"/>
      <w:lang w:val="en-US" w:eastAsia="zh-CN" w:bidi="ar-SA"/>
    </w:rPr>
  </w:style>
  <w:style w:type="character" w:customStyle="1" w:styleId="17">
    <w:name w:val="页眉 字符"/>
    <w:basedOn w:val="10"/>
    <w:link w:val="7"/>
    <w:uiPriority w:val="0"/>
    <w:rPr>
      <w:rFonts w:asciiTheme="minorHAnsi" w:hAnsiTheme="minorHAnsi" w:cstheme="minorBidi"/>
      <w:kern w:val="2"/>
      <w:sz w:val="18"/>
      <w:szCs w:val="18"/>
    </w:rPr>
  </w:style>
  <w:style w:type="character" w:customStyle="1" w:styleId="18">
    <w:name w:val="页脚 字符"/>
    <w:basedOn w:val="10"/>
    <w:link w:val="6"/>
    <w:qFormat/>
    <w:uiPriority w:val="0"/>
    <w:rPr>
      <w:rFonts w:asciiTheme="minorHAnsi" w:hAnsiTheme="minorHAnsi"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470</Words>
  <Characters>2685</Characters>
  <Lines>22</Lines>
  <Paragraphs>6</Paragraphs>
  <TotalTime>2</TotalTime>
  <ScaleCrop>false</ScaleCrop>
  <LinksUpToDate>false</LinksUpToDate>
  <CharactersWithSpaces>3149</CharactersWithSpaces>
  <Application>WPS Office_11.8.6.8811_F1E327BC-269C-435d-A152-05C5408002CA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2025-09-05T11:18:00Z</dcterms:created>
  <dc:creator>碧水蓝天梦</dc:creator>
  <cp:lastModifiedBy>LQY</cp:lastModifiedBy>
  <dcterms:modified xsi:type="dcterms:W3CDTF">2026-09-04T09:17:07Z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2052-11.8.6.8811</vt:lpwstr>
  </property>
  <property fmtid="{D5CDD505-2E9C-101B-9397-08002B2CF9AE}" pid="3" name="ICV">
    <vt:lpwstr>EC7972D27DAC4C3B96B908D4CD919D18_12</vt:lpwstr>
  </property>
</Properties>
</file>